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EB" w:rsidRDefault="00C96EEB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</w:p>
    <w:p w:rsidR="007A25D0" w:rsidRPr="00D3172E" w:rsidRDefault="007A25D0" w:rsidP="007A25D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D3172E">
        <w:rPr>
          <w:b/>
          <w:sz w:val="28"/>
        </w:rPr>
        <w:t>Муниципальное дошкольное образовательное учреждение</w:t>
      </w:r>
    </w:p>
    <w:p w:rsidR="007A25D0" w:rsidRPr="00D3172E" w:rsidRDefault="007A25D0" w:rsidP="007A25D0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36"/>
        </w:rPr>
      </w:pPr>
      <w:r w:rsidRPr="00D3172E">
        <w:rPr>
          <w:b/>
          <w:sz w:val="28"/>
        </w:rPr>
        <w:t xml:space="preserve"> «Детский сад № 28 п. Ишня»</w:t>
      </w: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  <w:r w:rsidRPr="007A25D0"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63795</wp:posOffset>
            </wp:positionH>
            <wp:positionV relativeFrom="margin">
              <wp:posOffset>1499191</wp:posOffset>
            </wp:positionV>
            <wp:extent cx="3264196" cy="1839432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ISkCA3_Statya-ovye-vospitatelnye-tehnologii_html_88e2e598d319ff5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</w:p>
    <w:p w:rsidR="007A25D0" w:rsidRPr="00C96EEB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284" w:right="401" w:firstLine="426"/>
        <w:jc w:val="center"/>
        <w:rPr>
          <w:rStyle w:val="a4"/>
          <w:rFonts w:ascii="Tahoma" w:hAnsi="Tahoma" w:cs="Tahoma"/>
          <w:b/>
          <w:bCs/>
          <w:color w:val="000000" w:themeColor="text1"/>
          <w:sz w:val="32"/>
          <w:szCs w:val="32"/>
        </w:rPr>
      </w:pPr>
    </w:p>
    <w:p w:rsidR="00C96EEB" w:rsidRPr="007A25D0" w:rsidRDefault="00C96EEB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708" w:right="401" w:firstLine="426"/>
        <w:jc w:val="center"/>
        <w:rPr>
          <w:rStyle w:val="a4"/>
          <w:b/>
          <w:bCs/>
          <w:i w:val="0"/>
          <w:color w:val="943634" w:themeColor="accent2" w:themeShade="BF"/>
          <w:sz w:val="48"/>
          <w:szCs w:val="56"/>
        </w:rPr>
      </w:pPr>
      <w:r w:rsidRPr="007A25D0">
        <w:rPr>
          <w:rStyle w:val="a4"/>
          <w:rFonts w:ascii="Tahoma" w:hAnsi="Tahoma" w:cs="Tahoma"/>
          <w:b/>
          <w:bCs/>
          <w:i w:val="0"/>
          <w:color w:val="943634" w:themeColor="accent2" w:themeShade="BF"/>
          <w:sz w:val="48"/>
          <w:szCs w:val="56"/>
          <w:highlight w:val="green"/>
        </w:rPr>
        <w:t>КОНСУЛЬТАЦИЯ ДЛЯ РОДИТЕЛЕЙ</w:t>
      </w:r>
    </w:p>
    <w:p w:rsidR="00C96EEB" w:rsidRDefault="005F7B5F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708" w:right="401" w:firstLine="426"/>
        <w:jc w:val="center"/>
        <w:rPr>
          <w:rStyle w:val="a4"/>
          <w:rFonts w:ascii="Tahoma" w:hAnsi="Tahoma" w:cs="Tahoma"/>
          <w:b/>
          <w:bCs/>
          <w:i w:val="0"/>
          <w:color w:val="C00000"/>
          <w:sz w:val="56"/>
          <w:szCs w:val="56"/>
        </w:rPr>
      </w:pPr>
      <w:r>
        <w:rPr>
          <w:rStyle w:val="a4"/>
          <w:rFonts w:ascii="Tahoma" w:hAnsi="Tahoma" w:cs="Tahoma"/>
          <w:b/>
          <w:bCs/>
          <w:i w:val="0"/>
          <w:color w:val="C00000"/>
          <w:sz w:val="56"/>
          <w:szCs w:val="56"/>
        </w:rPr>
        <w:t>«Роль семьи в подготовке ребенка</w:t>
      </w:r>
      <w:bookmarkStart w:id="0" w:name="_GoBack"/>
      <w:bookmarkEnd w:id="0"/>
      <w:r w:rsidR="00C96EEB" w:rsidRPr="00C96EEB">
        <w:rPr>
          <w:rStyle w:val="a4"/>
          <w:rFonts w:ascii="Tahoma" w:hAnsi="Tahoma" w:cs="Tahoma"/>
          <w:b/>
          <w:bCs/>
          <w:i w:val="0"/>
          <w:color w:val="C00000"/>
          <w:sz w:val="56"/>
          <w:szCs w:val="56"/>
        </w:rPr>
        <w:t xml:space="preserve"> к школе»</w:t>
      </w: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708" w:right="401" w:firstLine="426"/>
        <w:jc w:val="center"/>
        <w:rPr>
          <w:rStyle w:val="a4"/>
          <w:rFonts w:ascii="Tahoma" w:hAnsi="Tahoma" w:cs="Tahoma"/>
          <w:b/>
          <w:bCs/>
          <w:i w:val="0"/>
          <w:color w:val="C00000"/>
          <w:sz w:val="56"/>
          <w:szCs w:val="56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708" w:right="401" w:firstLine="426"/>
        <w:jc w:val="center"/>
        <w:rPr>
          <w:rStyle w:val="a4"/>
          <w:rFonts w:ascii="Tahoma" w:hAnsi="Tahoma" w:cs="Tahoma"/>
          <w:b/>
          <w:bCs/>
          <w:i w:val="0"/>
          <w:color w:val="C00000"/>
          <w:sz w:val="56"/>
          <w:szCs w:val="56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708" w:right="401" w:firstLine="426"/>
        <w:jc w:val="center"/>
        <w:rPr>
          <w:rStyle w:val="a4"/>
          <w:rFonts w:ascii="Tahoma" w:hAnsi="Tahoma" w:cs="Tahoma"/>
          <w:b/>
          <w:bCs/>
          <w:i w:val="0"/>
          <w:color w:val="C00000"/>
          <w:sz w:val="56"/>
          <w:szCs w:val="56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708" w:right="401" w:firstLine="426"/>
        <w:jc w:val="center"/>
        <w:rPr>
          <w:rStyle w:val="a4"/>
          <w:rFonts w:ascii="Tahoma" w:hAnsi="Tahoma" w:cs="Tahoma"/>
          <w:b/>
          <w:bCs/>
          <w:i w:val="0"/>
          <w:color w:val="C00000"/>
          <w:sz w:val="56"/>
          <w:szCs w:val="56"/>
        </w:rPr>
      </w:pPr>
    </w:p>
    <w:p w:rsidR="007A25D0" w:rsidRPr="00482271" w:rsidRDefault="007A25D0" w:rsidP="007A25D0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36"/>
        </w:rPr>
      </w:pPr>
      <w:r w:rsidRPr="00482271">
        <w:rPr>
          <w:rStyle w:val="c6"/>
          <w:color w:val="000000"/>
          <w:sz w:val="28"/>
          <w:szCs w:val="36"/>
        </w:rPr>
        <w:t>Составила воспитатель</w:t>
      </w:r>
    </w:p>
    <w:p w:rsidR="007A25D0" w:rsidRPr="00482271" w:rsidRDefault="007A25D0" w:rsidP="007A25D0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36"/>
        </w:rPr>
      </w:pPr>
      <w:r w:rsidRPr="00482271">
        <w:rPr>
          <w:rStyle w:val="c6"/>
          <w:color w:val="000000"/>
          <w:sz w:val="28"/>
          <w:szCs w:val="36"/>
        </w:rPr>
        <w:t xml:space="preserve"> 1 категории:</w:t>
      </w:r>
    </w:p>
    <w:p w:rsidR="007A25D0" w:rsidRDefault="007A25D0" w:rsidP="007A25D0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36"/>
        </w:rPr>
      </w:pPr>
      <w:r w:rsidRPr="00482271">
        <w:rPr>
          <w:rStyle w:val="c6"/>
          <w:color w:val="000000"/>
          <w:sz w:val="28"/>
          <w:szCs w:val="36"/>
        </w:rPr>
        <w:t xml:space="preserve"> Шухова Татьяна </w:t>
      </w:r>
    </w:p>
    <w:p w:rsidR="007A25D0" w:rsidRDefault="007A25D0" w:rsidP="007A25D0">
      <w:pPr>
        <w:pStyle w:val="c14"/>
        <w:shd w:val="clear" w:color="auto" w:fill="FFFFFF"/>
        <w:spacing w:before="0" w:beforeAutospacing="0" w:after="0" w:afterAutospacing="0" w:line="330" w:lineRule="atLeast"/>
        <w:ind w:left="708" w:right="401" w:firstLine="426"/>
        <w:jc w:val="right"/>
        <w:rPr>
          <w:rStyle w:val="a4"/>
          <w:rFonts w:ascii="Tahoma" w:hAnsi="Tahoma" w:cs="Tahoma"/>
          <w:b/>
          <w:bCs/>
          <w:i w:val="0"/>
          <w:color w:val="C00000"/>
          <w:sz w:val="56"/>
          <w:szCs w:val="56"/>
        </w:rPr>
      </w:pPr>
      <w:r>
        <w:rPr>
          <w:rStyle w:val="c6"/>
          <w:color w:val="000000"/>
          <w:sz w:val="28"/>
          <w:szCs w:val="36"/>
        </w:rPr>
        <w:t>Александровна</w:t>
      </w: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708" w:right="401" w:firstLine="426"/>
        <w:jc w:val="center"/>
        <w:rPr>
          <w:rStyle w:val="a4"/>
          <w:rFonts w:ascii="Tahoma" w:hAnsi="Tahoma" w:cs="Tahoma"/>
          <w:b/>
          <w:bCs/>
          <w:i w:val="0"/>
          <w:color w:val="C00000"/>
          <w:sz w:val="56"/>
          <w:szCs w:val="56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708" w:right="401" w:firstLine="426"/>
        <w:jc w:val="center"/>
        <w:rPr>
          <w:rStyle w:val="a4"/>
          <w:rFonts w:ascii="Tahoma" w:hAnsi="Tahoma" w:cs="Tahoma"/>
          <w:b/>
          <w:bCs/>
          <w:i w:val="0"/>
          <w:color w:val="C00000"/>
          <w:sz w:val="56"/>
          <w:szCs w:val="56"/>
        </w:rPr>
      </w:pPr>
    </w:p>
    <w:p w:rsidR="007A25D0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708" w:right="401" w:firstLine="426"/>
        <w:jc w:val="center"/>
        <w:rPr>
          <w:rStyle w:val="a4"/>
          <w:rFonts w:ascii="Tahoma" w:hAnsi="Tahoma" w:cs="Tahoma"/>
          <w:b/>
          <w:bCs/>
          <w:i w:val="0"/>
          <w:color w:val="C00000"/>
          <w:sz w:val="56"/>
          <w:szCs w:val="56"/>
        </w:rPr>
      </w:pPr>
    </w:p>
    <w:p w:rsidR="007A25D0" w:rsidRPr="007A25D0" w:rsidRDefault="007A25D0" w:rsidP="007A25D0">
      <w:pPr>
        <w:pStyle w:val="c14"/>
        <w:shd w:val="clear" w:color="auto" w:fill="FFFFFF"/>
        <w:spacing w:before="0" w:beforeAutospacing="0" w:after="0" w:afterAutospacing="0" w:line="330" w:lineRule="atLeast"/>
        <w:ind w:left="708" w:right="401" w:firstLine="426"/>
        <w:jc w:val="center"/>
        <w:rPr>
          <w:rStyle w:val="a4"/>
          <w:b/>
          <w:bCs/>
          <w:i w:val="0"/>
          <w:sz w:val="36"/>
          <w:szCs w:val="56"/>
        </w:rPr>
      </w:pPr>
      <w:r w:rsidRPr="007A25D0">
        <w:rPr>
          <w:rStyle w:val="a4"/>
          <w:b/>
          <w:bCs/>
          <w:i w:val="0"/>
          <w:sz w:val="36"/>
          <w:szCs w:val="56"/>
        </w:rPr>
        <w:t>2020</w:t>
      </w:r>
    </w:p>
    <w:p w:rsidR="007A25D0" w:rsidRPr="00C96EEB" w:rsidRDefault="007A25D0" w:rsidP="00C96EEB">
      <w:pPr>
        <w:pStyle w:val="c14"/>
        <w:shd w:val="clear" w:color="auto" w:fill="FFFFFF"/>
        <w:spacing w:before="0" w:beforeAutospacing="0" w:after="0" w:afterAutospacing="0" w:line="330" w:lineRule="atLeast"/>
        <w:ind w:left="708" w:right="401" w:firstLine="426"/>
        <w:jc w:val="center"/>
        <w:rPr>
          <w:rFonts w:ascii="Tahoma" w:hAnsi="Tahoma" w:cs="Tahoma"/>
          <w:i/>
          <w:color w:val="C00000"/>
          <w:sz w:val="56"/>
          <w:szCs w:val="56"/>
        </w:rPr>
      </w:pPr>
    </w:p>
    <w:p w:rsidR="00C96EEB" w:rsidRPr="007A25D0" w:rsidRDefault="00C96EEB" w:rsidP="00C96EEB">
      <w:pPr>
        <w:pStyle w:val="c3"/>
        <w:shd w:val="clear" w:color="auto" w:fill="FFFFFF"/>
        <w:spacing w:before="0" w:beforeAutospacing="0" w:after="0" w:afterAutospacing="0" w:line="330" w:lineRule="atLeast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a4"/>
          <w:i w:val="0"/>
          <w:color w:val="000000" w:themeColor="text1"/>
          <w:sz w:val="28"/>
          <w:szCs w:val="28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C96EEB" w:rsidRPr="007A25D0" w:rsidRDefault="00C96EEB" w:rsidP="00C96EEB">
      <w:pPr>
        <w:pStyle w:val="c4"/>
        <w:shd w:val="clear" w:color="auto" w:fill="FFFFFF"/>
        <w:spacing w:before="0" w:beforeAutospacing="0" w:after="0" w:afterAutospacing="0" w:line="330" w:lineRule="atLeast"/>
        <w:ind w:left="284" w:right="401" w:firstLine="426"/>
        <w:jc w:val="right"/>
        <w:rPr>
          <w:color w:val="000000" w:themeColor="text1"/>
          <w:sz w:val="21"/>
          <w:szCs w:val="21"/>
        </w:rPr>
      </w:pPr>
      <w:r w:rsidRPr="007A25D0">
        <w:rPr>
          <w:rStyle w:val="c0"/>
          <w:color w:val="000000" w:themeColor="text1"/>
          <w:sz w:val="28"/>
          <w:szCs w:val="28"/>
        </w:rPr>
        <w:t>В. А. Сухомлинский</w:t>
      </w:r>
    </w:p>
    <w:p w:rsidR="00452548" w:rsidRPr="007A25D0" w:rsidRDefault="00C96EEB" w:rsidP="00C96EEB">
      <w:pPr>
        <w:pStyle w:val="c3"/>
        <w:shd w:val="clear" w:color="auto" w:fill="FFFFFF"/>
        <w:spacing w:before="0" w:beforeAutospacing="0" w:after="0" w:afterAutospacing="0" w:line="330" w:lineRule="atLeast"/>
        <w:ind w:left="284" w:right="401" w:firstLine="426"/>
        <w:jc w:val="both"/>
        <w:rPr>
          <w:rStyle w:val="a3"/>
          <w:color w:val="000000" w:themeColor="text1"/>
          <w:sz w:val="28"/>
          <w:szCs w:val="28"/>
        </w:rPr>
      </w:pPr>
      <w:r w:rsidRPr="007A25D0">
        <w:rPr>
          <w:rStyle w:val="a3"/>
          <w:color w:val="000000" w:themeColor="text1"/>
          <w:sz w:val="28"/>
          <w:szCs w:val="28"/>
        </w:rPr>
        <w:t xml:space="preserve">        </w:t>
      </w:r>
    </w:p>
    <w:p w:rsidR="00C96EEB" w:rsidRPr="007A25D0" w:rsidRDefault="00C96EEB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a3"/>
          <w:color w:val="000000" w:themeColor="text1"/>
          <w:sz w:val="28"/>
          <w:szCs w:val="28"/>
        </w:rPr>
        <w:t> </w:t>
      </w:r>
      <w:r w:rsidRPr="007A25D0">
        <w:rPr>
          <w:rStyle w:val="c0"/>
          <w:color w:val="000000" w:themeColor="text1"/>
          <w:sz w:val="28"/>
          <w:szCs w:val="28"/>
        </w:rPr>
        <w:t>Подготовка детей к школьному обучению является одной из наиболее актуальных проблем в ДОУ, так как с каждым годом усложняются требования обучения, сама программа варьируется в разных образовательных учреждениях. Практика показывает, что для многих детей, которые по тем или иным причинам не получили полноценного развития в раннем и дошкольном детстве, поступление в школу может оказаться сложным испытанием. Поэтому для обеспечения легкого безболезненного перехода детей из дошкольного детства в школьную жизнь, создания предпосылок формирования учебной деятельности, коллектив нашего ДОУ старается создать условия для максимального развития интеллектуально-творческой личности каждого ребенка, готовой к принятию новой социальной роли, статуса ученика. Но успешное осуществление этой большой и ответственной работы невозможно в отрыве от семьи, ведь родители – первые и главные воспитатели своего ребёнка с момента рождения и на всю жизнь.</w:t>
      </w:r>
    </w:p>
    <w:p w:rsidR="00C96EEB" w:rsidRPr="007A25D0" w:rsidRDefault="00227B3A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c0"/>
          <w:color w:val="000000" w:themeColor="text1"/>
          <w:sz w:val="28"/>
          <w:szCs w:val="28"/>
        </w:rPr>
        <w:t xml:space="preserve">  </w:t>
      </w:r>
      <w:r w:rsidR="00C96EEB" w:rsidRPr="007A25D0">
        <w:rPr>
          <w:rStyle w:val="c0"/>
          <w:color w:val="000000" w:themeColor="text1"/>
          <w:sz w:val="28"/>
          <w:szCs w:val="28"/>
        </w:rPr>
        <w:t>Для ребенка родители являются языковым и речевым образцом, так как дети учатся языку, подражая и слушая. Ведь ребенок успешнее всего усваивает язык в тот момент, когда взрослые слушают его, общаются с ним, разговаривают. Родители должны учитывать принципы обучения языку.                      </w:t>
      </w:r>
    </w:p>
    <w:p w:rsidR="00C96EEB" w:rsidRPr="007A25D0" w:rsidRDefault="00452548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c0"/>
          <w:color w:val="000000" w:themeColor="text1"/>
          <w:sz w:val="28"/>
          <w:szCs w:val="28"/>
        </w:rPr>
        <w:t xml:space="preserve">    </w:t>
      </w:r>
      <w:r w:rsidR="00C96EEB" w:rsidRPr="007A25D0">
        <w:rPr>
          <w:rStyle w:val="c0"/>
          <w:color w:val="000000" w:themeColor="text1"/>
          <w:sz w:val="28"/>
          <w:szCs w:val="28"/>
        </w:rPr>
        <w:t>Таким образом, они смогут овладеть доверием ребенка не только в вопросах воспитания, но и в обучении.</w:t>
      </w:r>
    </w:p>
    <w:p w:rsidR="00C96EEB" w:rsidRPr="007A25D0" w:rsidRDefault="00452548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c0"/>
          <w:color w:val="000000" w:themeColor="text1"/>
          <w:sz w:val="28"/>
          <w:szCs w:val="28"/>
        </w:rPr>
        <w:t xml:space="preserve">    </w:t>
      </w:r>
      <w:r w:rsidR="00C96EEB" w:rsidRPr="007A25D0">
        <w:rPr>
          <w:rStyle w:val="c0"/>
          <w:color w:val="000000" w:themeColor="text1"/>
          <w:sz w:val="28"/>
          <w:szCs w:val="28"/>
        </w:rPr>
        <w:t>И, наконец, родители должны стараться, чтобы ребенок не чувствовал недостатка в любви и разнообразии впечатлений.</w:t>
      </w:r>
    </w:p>
    <w:p w:rsidR="00452548" w:rsidRPr="007A25D0" w:rsidRDefault="00452548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rStyle w:val="c0"/>
          <w:color w:val="000000" w:themeColor="text1"/>
          <w:sz w:val="28"/>
          <w:szCs w:val="28"/>
        </w:rPr>
      </w:pPr>
      <w:r w:rsidRPr="007A25D0">
        <w:rPr>
          <w:rStyle w:val="c0"/>
          <w:color w:val="000000" w:themeColor="text1"/>
          <w:sz w:val="28"/>
          <w:szCs w:val="28"/>
        </w:rPr>
        <w:t xml:space="preserve">  </w:t>
      </w:r>
      <w:r w:rsidR="00C96EEB" w:rsidRPr="007A25D0">
        <w:rPr>
          <w:rStyle w:val="c0"/>
          <w:color w:val="000000" w:themeColor="text1"/>
          <w:sz w:val="28"/>
          <w:szCs w:val="28"/>
        </w:rPr>
        <w:t>Сегодня перед нашим детским садом, как и перед большинством детских садов, стоит сложная задача – привлечь родителей к педагогическому взаимодействию с ребёнком.</w:t>
      </w:r>
    </w:p>
    <w:p w:rsidR="00C96EEB" w:rsidRPr="007A25D0" w:rsidRDefault="00452548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8"/>
          <w:szCs w:val="28"/>
        </w:rPr>
      </w:pPr>
      <w:r w:rsidRPr="007A25D0">
        <w:rPr>
          <w:rStyle w:val="c0"/>
          <w:color w:val="000000" w:themeColor="text1"/>
          <w:sz w:val="28"/>
          <w:szCs w:val="28"/>
        </w:rPr>
        <w:t xml:space="preserve">    </w:t>
      </w:r>
      <w:r w:rsidR="00C96EEB" w:rsidRPr="007A25D0">
        <w:rPr>
          <w:rStyle w:val="c0"/>
          <w:color w:val="000000" w:themeColor="text1"/>
          <w:sz w:val="28"/>
          <w:szCs w:val="28"/>
        </w:rPr>
        <w:t>Но немаловажным является тот факт, что воспитатели не всегда будут рядом с малышом. На пороге школы они с грустью</w:t>
      </w:r>
      <w:r w:rsidRPr="007A25D0">
        <w:rPr>
          <w:rStyle w:val="c0"/>
          <w:color w:val="000000" w:themeColor="text1"/>
          <w:sz w:val="28"/>
          <w:szCs w:val="28"/>
        </w:rPr>
        <w:t xml:space="preserve"> </w:t>
      </w:r>
      <w:r w:rsidR="00C96EEB" w:rsidRPr="007A25D0">
        <w:rPr>
          <w:rStyle w:val="c0"/>
          <w:color w:val="000000" w:themeColor="text1"/>
          <w:sz w:val="28"/>
          <w:szCs w:val="28"/>
        </w:rPr>
        <w:t>попрощаются с ними и следующий, ответственный отрезок пути своего детства ребёнок пройдёт со своими родителями и учителем начальной школы. Поступление ребёнка в школу внесёт в его жизнь много перемен. Вместо семьи, близких людей и друзей – толпа чужих, с которыми пока ничто не связывает. Вместо ласки, участия, снисхождения и общих интересов – дисциплина. Появится круг обязанностей и личная ответственность за всякие упущения: неисполнительность, невнимание, рассеянность и пр.</w:t>
      </w:r>
    </w:p>
    <w:p w:rsidR="00C96EEB" w:rsidRPr="007A25D0" w:rsidRDefault="00452548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c0"/>
          <w:color w:val="000000" w:themeColor="text1"/>
          <w:sz w:val="28"/>
          <w:szCs w:val="28"/>
        </w:rPr>
        <w:t> </w:t>
      </w:r>
      <w:r w:rsidR="00C96EEB" w:rsidRPr="007A25D0">
        <w:rPr>
          <w:rStyle w:val="c0"/>
          <w:color w:val="000000" w:themeColor="text1"/>
          <w:sz w:val="28"/>
          <w:szCs w:val="28"/>
        </w:rPr>
        <w:t>Родители часто спрашивают у воспитателя: “Сколько времени требуется, чтобы подготовить ребенка к школе?” Много — несколько лет, ведь подготовка к школе продолжается в течение всего периода дошкольного детства. Конечно, задач, и весьма сложных, перед родителями очень много. Но для тех, кто задумался над ними вовремя, эти воспитательные проблемы могут решаться без особых затрат дополнительного времени — в повседневной жизни, день за днем, в обычном общении с ребенком.</w:t>
      </w:r>
    </w:p>
    <w:p w:rsidR="00C96EEB" w:rsidRPr="007A25D0" w:rsidRDefault="00452548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c0"/>
          <w:color w:val="000000" w:themeColor="text1"/>
          <w:sz w:val="28"/>
          <w:szCs w:val="28"/>
        </w:rPr>
        <w:t> </w:t>
      </w:r>
      <w:r w:rsidR="00C96EEB" w:rsidRPr="007A25D0">
        <w:rPr>
          <w:rStyle w:val="c0"/>
          <w:color w:val="000000" w:themeColor="text1"/>
          <w:sz w:val="28"/>
          <w:szCs w:val="28"/>
        </w:rPr>
        <w:t>Каждый из родителей, готовя своего ребёнка к школе, считает, что он готов к обучению. Но каждый из них оценивает ребёнка, исходя из своих, субъективных показателей. Для одного родителя это умение ребёнка читать, писать и считать; для другого – сообразительность, способность быстро решать мыслительные задачи, умение логически мыслить, для третьего – способность сосредоточиться на определённом деле и выполнять его по определённой инструкции, выполнять все требования взрослых; для четвёртого – коммуникабельность ребёнка, самостоятельность, хорошее развитие двигательных качеств, ручной умелости.</w:t>
      </w:r>
    </w:p>
    <w:p w:rsidR="00C96EEB" w:rsidRPr="007A25D0" w:rsidRDefault="00C96EEB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c0"/>
          <w:color w:val="000000" w:themeColor="text1"/>
          <w:sz w:val="28"/>
          <w:szCs w:val="28"/>
        </w:rPr>
        <w:t>Практика нашей работы ещё не достигла уровня, когда ребёнок незаметно для себя, педагогов и родителей пересаживается из-за столика детского сада за  школьную парту. Мы уверены, что в преддверии школьной жизни каждого ребёнка так важна компетентность родителей в этом вопросе, положительный опыт эмоциональных семейных связей, характер внутрисемейных отношений. Особое внимание при подготовке к школе обращают на режимные моменты. Режим нужен не только для укрепления здоровья дошкольников: твердый распорядок организует деятельность детей, приучает их к порядку, воспитывает необходимое будущему школьнику чувство времени. Важно так организовать жизнь детей в семье, чтобы они были целесообразно деятельными, не проводили время в праздности, которая порождает лень.</w:t>
      </w:r>
    </w:p>
    <w:p w:rsidR="00C96EEB" w:rsidRPr="007A25D0" w:rsidRDefault="00452548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c0"/>
          <w:color w:val="000000" w:themeColor="text1"/>
          <w:sz w:val="28"/>
          <w:szCs w:val="28"/>
        </w:rPr>
        <w:t> </w:t>
      </w:r>
      <w:r w:rsidR="00C96EEB" w:rsidRPr="007A25D0">
        <w:rPr>
          <w:rStyle w:val="c0"/>
          <w:color w:val="000000" w:themeColor="text1"/>
          <w:sz w:val="28"/>
          <w:szCs w:val="28"/>
        </w:rPr>
        <w:t>Режим – это рациональное и четкое чередование сна, еды, отдыха, различных видов деятельности в течение суток.</w:t>
      </w:r>
    </w:p>
    <w:p w:rsidR="00C96EEB" w:rsidRPr="007A25D0" w:rsidRDefault="00452548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/>
        <w:jc w:val="both"/>
        <w:rPr>
          <w:color w:val="000000" w:themeColor="text1"/>
          <w:sz w:val="28"/>
          <w:szCs w:val="28"/>
        </w:rPr>
      </w:pPr>
      <w:r w:rsidRPr="007A25D0">
        <w:rPr>
          <w:rStyle w:val="c2"/>
          <w:color w:val="000000" w:themeColor="text1"/>
          <w:sz w:val="28"/>
          <w:szCs w:val="28"/>
        </w:rPr>
        <w:t xml:space="preserve">     </w:t>
      </w:r>
      <w:r w:rsidR="00C96EEB" w:rsidRPr="007A25D0">
        <w:rPr>
          <w:rStyle w:val="c2"/>
          <w:color w:val="000000" w:themeColor="text1"/>
          <w:sz w:val="28"/>
          <w:szCs w:val="28"/>
        </w:rPr>
        <w:t xml:space="preserve"> Известно, что в нравственном воспитании семье принадлежит ведущая роль. Для нормальной благополучной семьи характерны атмосфера родственных эмоциональных связей, насыщенность, </w:t>
      </w:r>
      <w:r w:rsidRPr="007A25D0">
        <w:rPr>
          <w:rStyle w:val="c2"/>
          <w:color w:val="000000" w:themeColor="text1"/>
          <w:sz w:val="28"/>
          <w:szCs w:val="28"/>
        </w:rPr>
        <w:t xml:space="preserve"> </w:t>
      </w:r>
      <w:r w:rsidR="00C96EEB" w:rsidRPr="007A25D0">
        <w:rPr>
          <w:rStyle w:val="c2"/>
          <w:color w:val="000000" w:themeColor="text1"/>
          <w:sz w:val="28"/>
          <w:szCs w:val="28"/>
        </w:rPr>
        <w:t>непосредственность и открытость проявлений ими любви, заботы и переживания. Наиболее велико влияние этой атмосферы на ребенка в дошкольном</w:t>
      </w:r>
      <w:r w:rsidR="00C96EEB" w:rsidRPr="007A25D0">
        <w:rPr>
          <w:rStyle w:val="a3"/>
          <w:color w:val="000000" w:themeColor="text1"/>
          <w:sz w:val="28"/>
          <w:szCs w:val="28"/>
        </w:rPr>
        <w:t> </w:t>
      </w:r>
      <w:r w:rsidR="00C96EEB" w:rsidRPr="007A25D0">
        <w:rPr>
          <w:rStyle w:val="c0"/>
          <w:color w:val="000000" w:themeColor="text1"/>
          <w:sz w:val="28"/>
          <w:szCs w:val="28"/>
        </w:rPr>
        <w:t xml:space="preserve">возрасте. Малыш особенно нуждается в любви и ласке родителей, у него огромная потребность общения </w:t>
      </w:r>
      <w:proofErr w:type="gramStart"/>
      <w:r w:rsidR="00C96EEB" w:rsidRPr="007A25D0">
        <w:rPr>
          <w:rStyle w:val="c0"/>
          <w:color w:val="000000" w:themeColor="text1"/>
          <w:sz w:val="28"/>
          <w:szCs w:val="28"/>
        </w:rPr>
        <w:t>со</w:t>
      </w:r>
      <w:proofErr w:type="gramEnd"/>
      <w:r w:rsidR="00C96EEB" w:rsidRPr="007A25D0">
        <w:rPr>
          <w:rStyle w:val="c0"/>
          <w:color w:val="000000" w:themeColor="text1"/>
          <w:sz w:val="28"/>
          <w:szCs w:val="28"/>
        </w:rPr>
        <w:t xml:space="preserve"> взрослыми, которую наиболее полно удовлетворяет семья. Любовь родителей к ребенку, их забота о нем вызывают у малыша ответный отклик, делают его особенно восприимчивым к нравственным установкам и требованиям матери и отца.</w:t>
      </w:r>
    </w:p>
    <w:p w:rsidR="00C96EEB" w:rsidRPr="007A25D0" w:rsidRDefault="00452548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c2"/>
          <w:color w:val="000000" w:themeColor="text1"/>
          <w:sz w:val="28"/>
          <w:szCs w:val="28"/>
        </w:rPr>
        <w:t> </w:t>
      </w:r>
      <w:r w:rsidR="00C96EEB" w:rsidRPr="007A25D0">
        <w:rPr>
          <w:rStyle w:val="c2"/>
          <w:color w:val="000000" w:themeColor="text1"/>
          <w:sz w:val="28"/>
          <w:szCs w:val="28"/>
        </w:rPr>
        <w:t>Если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 </w:t>
      </w:r>
      <w:r w:rsidR="00C96EEB" w:rsidRPr="007A25D0">
        <w:rPr>
          <w:rStyle w:val="a4"/>
          <w:color w:val="000000" w:themeColor="text1"/>
          <w:sz w:val="28"/>
          <w:szCs w:val="28"/>
        </w:rPr>
        <w:t>«Я»</w:t>
      </w:r>
      <w:r w:rsidR="00C96EEB" w:rsidRPr="007A25D0">
        <w:rPr>
          <w:rStyle w:val="c0"/>
          <w:color w:val="000000" w:themeColor="text1"/>
          <w:sz w:val="28"/>
          <w:szCs w:val="28"/>
        </w:rPr>
        <w:t>. Все это делает его открытым добру, положительным влиянием.</w:t>
      </w:r>
    </w:p>
    <w:p w:rsidR="00C96EEB" w:rsidRPr="007A25D0" w:rsidRDefault="00C96EEB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c0"/>
          <w:color w:val="000000" w:themeColor="text1"/>
          <w:sz w:val="28"/>
          <w:szCs w:val="28"/>
        </w:rPr>
        <w:t>Под психологической готовностью к школьному обучению понимается необходимый и достаточный уровень психического развития ребенка для освоения школьной учебной программы в условиях обучения в коллективе сверстников. Психологическая готовность ребенка к школьному обучению - это один из важнейших итогов психического развития в период дошкольного детства.</w:t>
      </w:r>
    </w:p>
    <w:p w:rsidR="00C96EEB" w:rsidRPr="007A25D0" w:rsidRDefault="00452548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/>
        <w:jc w:val="both"/>
        <w:rPr>
          <w:color w:val="000000" w:themeColor="text1"/>
          <w:sz w:val="21"/>
          <w:szCs w:val="21"/>
        </w:rPr>
      </w:pPr>
      <w:r w:rsidRPr="007A25D0">
        <w:rPr>
          <w:rStyle w:val="c2"/>
          <w:color w:val="000000" w:themeColor="text1"/>
          <w:sz w:val="28"/>
          <w:szCs w:val="28"/>
        </w:rPr>
        <w:t xml:space="preserve">       </w:t>
      </w:r>
      <w:r w:rsidR="00227B3A" w:rsidRPr="007A25D0">
        <w:rPr>
          <w:rStyle w:val="c2"/>
          <w:color w:val="000000" w:themeColor="text1"/>
          <w:sz w:val="28"/>
          <w:szCs w:val="28"/>
        </w:rPr>
        <w:t xml:space="preserve"> </w:t>
      </w:r>
      <w:r w:rsidR="00C96EEB" w:rsidRPr="007A25D0">
        <w:rPr>
          <w:rStyle w:val="c2"/>
          <w:color w:val="000000" w:themeColor="text1"/>
          <w:sz w:val="28"/>
          <w:szCs w:val="28"/>
        </w:rPr>
        <w:t>Готовность к школе подразумевает наличие определенных </w:t>
      </w:r>
      <w:r w:rsidR="00C96EEB" w:rsidRPr="007A25D0">
        <w:rPr>
          <w:rStyle w:val="c2"/>
          <w:color w:val="000000" w:themeColor="text1"/>
          <w:sz w:val="28"/>
          <w:szCs w:val="28"/>
          <w:u w:val="single"/>
        </w:rPr>
        <w:t>компонентов</w:t>
      </w:r>
      <w:r w:rsidRPr="007A25D0">
        <w:rPr>
          <w:rStyle w:val="c0"/>
          <w:color w:val="000000" w:themeColor="text1"/>
          <w:sz w:val="28"/>
          <w:szCs w:val="28"/>
        </w:rPr>
        <w:t>:</w:t>
      </w:r>
      <w:r w:rsidR="00C96EEB" w:rsidRPr="007A25D0">
        <w:rPr>
          <w:rStyle w:val="c0"/>
          <w:color w:val="000000" w:themeColor="text1"/>
          <w:sz w:val="28"/>
          <w:szCs w:val="28"/>
        </w:rPr>
        <w:t xml:space="preserve"> развитие всех видов деятельности детей (предметной, игровой, трудовой, изобразительной, конструктивной</w:t>
      </w:r>
      <w:r w:rsidRPr="007A25D0">
        <w:rPr>
          <w:rStyle w:val="c0"/>
          <w:color w:val="000000" w:themeColor="text1"/>
          <w:sz w:val="28"/>
          <w:szCs w:val="28"/>
        </w:rPr>
        <w:t>)</w:t>
      </w:r>
      <w:r w:rsidR="00C96EEB" w:rsidRPr="007A25D0">
        <w:rPr>
          <w:rStyle w:val="c0"/>
          <w:color w:val="000000" w:themeColor="text1"/>
          <w:sz w:val="28"/>
          <w:szCs w:val="28"/>
        </w:rPr>
        <w:t xml:space="preserve">, обеспечивающих в единстве развитие всех внутренних сил дошкольников — мышления, волевых качеств, чувств, творческих возможностей, речи, а также усвоение этических норм и выработку нравственного поведения. </w:t>
      </w:r>
    </w:p>
    <w:p w:rsidR="00C96EEB" w:rsidRPr="007A25D0" w:rsidRDefault="00452548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c0"/>
          <w:color w:val="000000" w:themeColor="text1"/>
          <w:sz w:val="28"/>
          <w:szCs w:val="28"/>
        </w:rPr>
        <w:t xml:space="preserve">  </w:t>
      </w:r>
      <w:r w:rsidR="00C96EEB" w:rsidRPr="007A25D0">
        <w:rPr>
          <w:rStyle w:val="c0"/>
          <w:color w:val="000000" w:themeColor="text1"/>
          <w:sz w:val="28"/>
          <w:szCs w:val="28"/>
        </w:rPr>
        <w:t>Знания, умения, навыки, которыми необходимо владеть ребенку, должны даваться ему не в разрозненном виде, а в определенной системе.</w:t>
      </w:r>
    </w:p>
    <w:p w:rsidR="00452548" w:rsidRPr="007A25D0" w:rsidRDefault="00C96EEB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rStyle w:val="c0"/>
          <w:color w:val="000000" w:themeColor="text1"/>
          <w:sz w:val="28"/>
          <w:szCs w:val="28"/>
        </w:rPr>
      </w:pPr>
      <w:r w:rsidRPr="007A25D0">
        <w:rPr>
          <w:rStyle w:val="c0"/>
          <w:color w:val="000000" w:themeColor="text1"/>
          <w:sz w:val="28"/>
          <w:szCs w:val="28"/>
        </w:rPr>
        <w:t>Одной из основных задач подготовки детей к школьному обучению является воспитание у них готовности к труду. Ведь и успешность обучения во многом будет зависеть от того, насколько ребенок приучен трудиться. Воспитаны ли у него личностные качества, позволяющие ему результативно справляться с учебными заданиями.</w:t>
      </w:r>
    </w:p>
    <w:p w:rsidR="00C96EEB" w:rsidRPr="007A25D0" w:rsidRDefault="00C96EEB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c0"/>
          <w:color w:val="000000" w:themeColor="text1"/>
          <w:sz w:val="28"/>
          <w:szCs w:val="28"/>
        </w:rPr>
        <w:t>       К концу дошкольного возраста ребенок уже представляет собой в известном смысле личность. Он хорошо осознает свою половую принадлежность, находит себе место в пространстве и времени. Он уже ориентируется в семейно</w:t>
      </w:r>
      <w:r w:rsidR="00452548" w:rsidRPr="007A25D0">
        <w:rPr>
          <w:color w:val="000000" w:themeColor="text1"/>
          <w:sz w:val="21"/>
          <w:szCs w:val="21"/>
        </w:rPr>
        <w:t xml:space="preserve"> </w:t>
      </w:r>
      <w:r w:rsidRPr="007A25D0">
        <w:rPr>
          <w:rStyle w:val="c2"/>
          <w:color w:val="000000" w:themeColor="text1"/>
          <w:sz w:val="28"/>
          <w:szCs w:val="28"/>
        </w:rPr>
        <w:t>- родственных отношениях и умеет строить отношения со взрослыми и сверстниками: имеет навыки самообладания, умеет подчинить себя обстоятельствам, быть непреклонным в своих желаниях. У такого ребенка уже развита рефлексия. В качестве важнейшего достижения в развитии личности ребенка выступает преобладание чувства </w:t>
      </w:r>
      <w:r w:rsidRPr="007A25D0">
        <w:rPr>
          <w:rStyle w:val="a4"/>
          <w:color w:val="000000" w:themeColor="text1"/>
          <w:sz w:val="28"/>
          <w:szCs w:val="28"/>
        </w:rPr>
        <w:t>«Я должен»</w:t>
      </w:r>
      <w:r w:rsidRPr="007A25D0">
        <w:rPr>
          <w:rStyle w:val="c2"/>
          <w:color w:val="000000" w:themeColor="text1"/>
          <w:sz w:val="28"/>
          <w:szCs w:val="28"/>
        </w:rPr>
        <w:t> над мотивом </w:t>
      </w:r>
      <w:r w:rsidRPr="007A25D0">
        <w:rPr>
          <w:rStyle w:val="a4"/>
          <w:color w:val="000000" w:themeColor="text1"/>
          <w:sz w:val="28"/>
          <w:szCs w:val="28"/>
        </w:rPr>
        <w:t>«Я хочу»</w:t>
      </w:r>
      <w:r w:rsidRPr="007A25D0">
        <w:rPr>
          <w:rStyle w:val="c0"/>
          <w:color w:val="000000" w:themeColor="text1"/>
          <w:sz w:val="28"/>
          <w:szCs w:val="28"/>
        </w:rPr>
        <w:t>. К концу дошкольного возраста особое значение приобретает мотивационная готовность к учению в школе.</w:t>
      </w:r>
    </w:p>
    <w:p w:rsidR="00C96EEB" w:rsidRPr="007A25D0" w:rsidRDefault="00C96EEB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c0"/>
          <w:color w:val="000000" w:themeColor="text1"/>
          <w:sz w:val="28"/>
          <w:szCs w:val="28"/>
        </w:rPr>
        <w:t>          От нас, взрослых, зависит успешность ребенка в школе и помощь в комфортном переходе от дошкольного детства к обучению должны предложить ребенку самые близкие люди - его родители.</w:t>
      </w:r>
    </w:p>
    <w:p w:rsidR="00C96EEB" w:rsidRPr="007A25D0" w:rsidRDefault="00C96EEB" w:rsidP="00452548">
      <w:pPr>
        <w:pStyle w:val="c3"/>
        <w:shd w:val="clear" w:color="auto" w:fill="FFFFFF"/>
        <w:spacing w:before="0" w:beforeAutospacing="0" w:after="0" w:afterAutospacing="0" w:line="276" w:lineRule="auto"/>
        <w:ind w:left="284" w:right="401" w:firstLine="426"/>
        <w:jc w:val="both"/>
        <w:rPr>
          <w:color w:val="000000" w:themeColor="text1"/>
          <w:sz w:val="21"/>
          <w:szCs w:val="21"/>
        </w:rPr>
      </w:pPr>
      <w:r w:rsidRPr="007A25D0">
        <w:rPr>
          <w:rStyle w:val="c0"/>
          <w:color w:val="000000" w:themeColor="text1"/>
          <w:sz w:val="28"/>
          <w:szCs w:val="28"/>
        </w:rPr>
        <w:t>         Мы искренне надеемся, что совместная деятельность пап и мам с детьми на протяжении всего детства, как в детском саду, так и в школе, позволит родителям добиться высоких результатов в воспитании и развитии своих детей.</w:t>
      </w:r>
    </w:p>
    <w:p w:rsidR="006D251B" w:rsidRPr="007A25D0" w:rsidRDefault="00452548" w:rsidP="00452548">
      <w:pPr>
        <w:ind w:left="284" w:right="401" w:firstLine="426"/>
        <w:rPr>
          <w:rFonts w:ascii="Times New Roman" w:hAnsi="Times New Roman" w:cs="Times New Roman"/>
          <w:color w:val="000000" w:themeColor="text1"/>
        </w:rPr>
      </w:pPr>
      <w:r w:rsidRPr="007A25D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295275</wp:posOffset>
            </wp:positionH>
            <wp:positionV relativeFrom="margin">
              <wp:posOffset>1764665</wp:posOffset>
            </wp:positionV>
            <wp:extent cx="5501640" cy="5507355"/>
            <wp:effectExtent l="1905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840c5f89b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550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251B" w:rsidRPr="007A25D0" w:rsidSect="00452548">
      <w:pgSz w:w="11906" w:h="16838"/>
      <w:pgMar w:top="720" w:right="720" w:bottom="720" w:left="720" w:header="708" w:footer="708" w:gutter="0"/>
      <w:pgBorders w:offsetFrom="page">
        <w:top w:val="flowersDaisies" w:sz="15" w:space="24" w:color="FF0000"/>
        <w:left w:val="flowersDaisies" w:sz="15" w:space="24" w:color="FF0000"/>
        <w:bottom w:val="flowersDaisies" w:sz="15" w:space="24" w:color="FF0000"/>
        <w:right w:val="flowersDaisies" w:sz="15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96EEB"/>
    <w:rsid w:val="00227B3A"/>
    <w:rsid w:val="00452548"/>
    <w:rsid w:val="005F7B5F"/>
    <w:rsid w:val="007A25D0"/>
    <w:rsid w:val="00892079"/>
    <w:rsid w:val="009E1F13"/>
    <w:rsid w:val="00A83B62"/>
    <w:rsid w:val="00C96EEB"/>
    <w:rsid w:val="00E0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9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6EEB"/>
    <w:rPr>
      <w:b/>
      <w:bCs/>
    </w:rPr>
  </w:style>
  <w:style w:type="character" w:styleId="a4">
    <w:name w:val="Emphasis"/>
    <w:basedOn w:val="a0"/>
    <w:uiPriority w:val="20"/>
    <w:qFormat/>
    <w:rsid w:val="00C96EEB"/>
    <w:rPr>
      <w:i/>
      <w:iCs/>
    </w:rPr>
  </w:style>
  <w:style w:type="paragraph" w:customStyle="1" w:styleId="c3">
    <w:name w:val="c3"/>
    <w:basedOn w:val="a"/>
    <w:rsid w:val="00C9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6EEB"/>
  </w:style>
  <w:style w:type="paragraph" w:customStyle="1" w:styleId="c4">
    <w:name w:val="c4"/>
    <w:basedOn w:val="a"/>
    <w:rsid w:val="00C9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6EEB"/>
  </w:style>
  <w:style w:type="paragraph" w:styleId="a5">
    <w:name w:val="Balloon Text"/>
    <w:basedOn w:val="a"/>
    <w:link w:val="a6"/>
    <w:uiPriority w:val="99"/>
    <w:semiHidden/>
    <w:unhideWhenUsed/>
    <w:rsid w:val="00C9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EE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9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6EEB"/>
    <w:rPr>
      <w:b/>
      <w:bCs/>
    </w:rPr>
  </w:style>
  <w:style w:type="character" w:styleId="a4">
    <w:name w:val="Emphasis"/>
    <w:basedOn w:val="a0"/>
    <w:uiPriority w:val="20"/>
    <w:qFormat/>
    <w:rsid w:val="00C96EEB"/>
    <w:rPr>
      <w:i/>
      <w:iCs/>
    </w:rPr>
  </w:style>
  <w:style w:type="paragraph" w:customStyle="1" w:styleId="c3">
    <w:name w:val="c3"/>
    <w:basedOn w:val="a"/>
    <w:rsid w:val="00C9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6EEB"/>
  </w:style>
  <w:style w:type="paragraph" w:customStyle="1" w:styleId="c4">
    <w:name w:val="c4"/>
    <w:basedOn w:val="a"/>
    <w:rsid w:val="00C9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6EEB"/>
  </w:style>
  <w:style w:type="paragraph" w:styleId="a5">
    <w:name w:val="Balloon Text"/>
    <w:basedOn w:val="a"/>
    <w:link w:val="a6"/>
    <w:uiPriority w:val="99"/>
    <w:semiHidden/>
    <w:unhideWhenUsed/>
    <w:rsid w:val="00C9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Сергей</cp:lastModifiedBy>
  <cp:revision>2</cp:revision>
  <dcterms:created xsi:type="dcterms:W3CDTF">2022-07-20T15:21:00Z</dcterms:created>
  <dcterms:modified xsi:type="dcterms:W3CDTF">2024-11-25T05:12:00Z</dcterms:modified>
</cp:coreProperties>
</file>