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E5" w:rsidRDefault="000B6AE5" w:rsidP="00EF7134">
      <w:pPr>
        <w:spacing w:after="0"/>
        <w:jc w:val="center"/>
        <w:rPr>
          <w:rFonts w:ascii="Times New Roman" w:hAnsi="Times New Roman" w:cs="Times New Roman"/>
          <w:b/>
          <w:sz w:val="28"/>
          <w:szCs w:val="28"/>
        </w:rPr>
      </w:pPr>
      <w:bookmarkStart w:id="0" w:name="bookmark1"/>
      <w:r w:rsidRPr="00EF7134">
        <w:rPr>
          <w:rFonts w:ascii="Times New Roman" w:hAnsi="Times New Roman" w:cs="Times New Roman"/>
          <w:b/>
          <w:sz w:val="28"/>
          <w:szCs w:val="28"/>
        </w:rPr>
        <w:t>Программа кружка по изобразительной деятельности</w:t>
      </w:r>
      <w:bookmarkEnd w:id="0"/>
    </w:p>
    <w:p w:rsidR="004B592A" w:rsidRDefault="004B592A" w:rsidP="00EF7134">
      <w:pPr>
        <w:spacing w:after="0"/>
        <w:jc w:val="center"/>
        <w:rPr>
          <w:rFonts w:ascii="Times New Roman" w:hAnsi="Times New Roman" w:cs="Times New Roman"/>
          <w:b/>
          <w:sz w:val="28"/>
          <w:szCs w:val="28"/>
        </w:rPr>
      </w:pPr>
    </w:p>
    <w:p w:rsidR="00EF7134" w:rsidRDefault="00EF7134" w:rsidP="00EF7134">
      <w:pPr>
        <w:spacing w:after="0"/>
        <w:jc w:val="center"/>
        <w:rPr>
          <w:rFonts w:ascii="Times New Roman" w:hAnsi="Times New Roman" w:cs="Times New Roman"/>
          <w:b/>
          <w:sz w:val="28"/>
          <w:szCs w:val="28"/>
        </w:rPr>
      </w:pPr>
      <w:r>
        <w:rPr>
          <w:rFonts w:ascii="Times New Roman" w:hAnsi="Times New Roman" w:cs="Times New Roman"/>
          <w:b/>
          <w:sz w:val="28"/>
          <w:szCs w:val="28"/>
        </w:rPr>
        <w:t>«Юный художник»</w:t>
      </w:r>
    </w:p>
    <w:p w:rsidR="004B592A" w:rsidRPr="00D12557" w:rsidRDefault="004B592A" w:rsidP="00D12557">
      <w:pPr>
        <w:pStyle w:val="a4"/>
        <w:numPr>
          <w:ilvl w:val="0"/>
          <w:numId w:val="6"/>
        </w:numPr>
        <w:spacing w:after="0"/>
        <w:jc w:val="center"/>
        <w:rPr>
          <w:rFonts w:ascii="Times New Roman" w:hAnsi="Times New Roman" w:cs="Times New Roman"/>
          <w:b/>
          <w:sz w:val="28"/>
          <w:szCs w:val="28"/>
        </w:rPr>
      </w:pPr>
      <w:r w:rsidRPr="00D12557">
        <w:rPr>
          <w:rFonts w:ascii="Times New Roman" w:hAnsi="Times New Roman" w:cs="Times New Roman"/>
          <w:b/>
          <w:sz w:val="28"/>
          <w:szCs w:val="28"/>
        </w:rPr>
        <w:t>Целевой раздел.</w:t>
      </w:r>
    </w:p>
    <w:p w:rsidR="00EF7134" w:rsidRDefault="00EF7134" w:rsidP="00EF7134">
      <w:pPr>
        <w:spacing w:after="0"/>
        <w:rPr>
          <w:rFonts w:ascii="Times New Roman" w:hAnsi="Times New Roman" w:cs="Times New Roman"/>
          <w:sz w:val="28"/>
          <w:szCs w:val="28"/>
        </w:rPr>
      </w:pPr>
      <w:bookmarkStart w:id="1" w:name="bookmark2"/>
    </w:p>
    <w:p w:rsidR="000B6AE5" w:rsidRPr="00EF7134" w:rsidRDefault="004E7664" w:rsidP="00EF7134">
      <w:pPr>
        <w:spacing w:after="0"/>
        <w:rPr>
          <w:rFonts w:ascii="Times New Roman" w:hAnsi="Times New Roman" w:cs="Times New Roman"/>
          <w:i/>
          <w:sz w:val="28"/>
          <w:szCs w:val="28"/>
        </w:rPr>
      </w:pPr>
      <w:r>
        <w:rPr>
          <w:rFonts w:ascii="Times New Roman" w:hAnsi="Times New Roman" w:cs="Times New Roman"/>
          <w:i/>
          <w:sz w:val="28"/>
          <w:szCs w:val="28"/>
        </w:rPr>
        <w:t>1)</w:t>
      </w:r>
      <w:r w:rsidRPr="00EF7134">
        <w:rPr>
          <w:rFonts w:ascii="Times New Roman" w:hAnsi="Times New Roman" w:cs="Times New Roman"/>
          <w:i/>
          <w:sz w:val="28"/>
          <w:szCs w:val="28"/>
        </w:rPr>
        <w:t xml:space="preserve"> Пояснительная</w:t>
      </w:r>
      <w:r w:rsidR="000B6AE5" w:rsidRPr="00EF7134">
        <w:rPr>
          <w:rFonts w:ascii="Times New Roman" w:hAnsi="Times New Roman" w:cs="Times New Roman"/>
          <w:i/>
          <w:sz w:val="28"/>
          <w:szCs w:val="28"/>
        </w:rPr>
        <w:t xml:space="preserve"> записка</w:t>
      </w:r>
      <w:bookmarkEnd w:id="1"/>
    </w:p>
    <w:p w:rsidR="000B6AE5" w:rsidRPr="00EF7134" w:rsidRDefault="00CD296D" w:rsidP="00EF7134">
      <w:pPr>
        <w:spacing w:after="0"/>
        <w:jc w:val="both"/>
        <w:rPr>
          <w:rFonts w:ascii="Times New Roman" w:hAnsi="Times New Roman" w:cs="Times New Roman"/>
          <w:sz w:val="28"/>
          <w:szCs w:val="28"/>
        </w:rPr>
      </w:pPr>
      <w:r w:rsidRPr="00EF7134">
        <w:rPr>
          <w:rFonts w:ascii="Times New Roman" w:hAnsi="Times New Roman" w:cs="Times New Roman"/>
          <w:sz w:val="28"/>
          <w:szCs w:val="28"/>
        </w:rPr>
        <w:t>О</w:t>
      </w:r>
      <w:r w:rsidR="000B6AE5" w:rsidRPr="00EF7134">
        <w:rPr>
          <w:rFonts w:ascii="Times New Roman" w:hAnsi="Times New Roman" w:cs="Times New Roman"/>
          <w:sz w:val="28"/>
          <w:szCs w:val="28"/>
        </w:rPr>
        <w:t>дин из важнейших компонентов формиро</w:t>
      </w:r>
      <w:r w:rsidR="000B6AE5" w:rsidRPr="00EF7134">
        <w:rPr>
          <w:rFonts w:ascii="Times New Roman" w:hAnsi="Times New Roman" w:cs="Times New Roman"/>
          <w:sz w:val="28"/>
          <w:szCs w:val="28"/>
        </w:rPr>
        <w:softHyphen/>
        <w:t>вания нового человека — развитие творче</w:t>
      </w:r>
      <w:r w:rsidR="000B6AE5" w:rsidRPr="00EF7134">
        <w:rPr>
          <w:rFonts w:ascii="Times New Roman" w:hAnsi="Times New Roman" w:cs="Times New Roman"/>
          <w:sz w:val="28"/>
          <w:szCs w:val="28"/>
        </w:rPr>
        <w:softHyphen/>
        <w:t>ских способностей ребёнка.</w:t>
      </w:r>
    </w:p>
    <w:p w:rsidR="000B6AE5" w:rsidRPr="00EF7134" w:rsidRDefault="000B6AE5" w:rsidP="00EF7134">
      <w:pPr>
        <w:spacing w:after="0"/>
        <w:jc w:val="both"/>
        <w:rPr>
          <w:rFonts w:ascii="Times New Roman" w:hAnsi="Times New Roman" w:cs="Times New Roman"/>
          <w:sz w:val="28"/>
          <w:szCs w:val="28"/>
        </w:rPr>
      </w:pPr>
      <w:r w:rsidRPr="00EF7134">
        <w:rPr>
          <w:rFonts w:ascii="Times New Roman" w:hAnsi="Times New Roman" w:cs="Times New Roman"/>
          <w:sz w:val="28"/>
          <w:szCs w:val="28"/>
        </w:rPr>
        <w:t>Детство — чуть ли не единственный проме</w:t>
      </w:r>
      <w:r w:rsidRPr="00EF7134">
        <w:rPr>
          <w:rFonts w:ascii="Times New Roman" w:hAnsi="Times New Roman" w:cs="Times New Roman"/>
          <w:sz w:val="28"/>
          <w:szCs w:val="28"/>
        </w:rPr>
        <w:softHyphen/>
        <w:t>жуток человеческой жизни, где творчество ста</w:t>
      </w:r>
      <w:r w:rsidRPr="00EF7134">
        <w:rPr>
          <w:rFonts w:ascii="Times New Roman" w:hAnsi="Times New Roman" w:cs="Times New Roman"/>
          <w:sz w:val="28"/>
          <w:szCs w:val="28"/>
        </w:rPr>
        <w:softHyphen/>
        <w:t>новится универсальным и естественным спосо</w:t>
      </w:r>
      <w:r w:rsidRPr="00EF7134">
        <w:rPr>
          <w:rFonts w:ascii="Times New Roman" w:hAnsi="Times New Roman" w:cs="Times New Roman"/>
          <w:sz w:val="28"/>
          <w:szCs w:val="28"/>
        </w:rPr>
        <w:softHyphen/>
        <w:t>бом существования человека.</w:t>
      </w:r>
    </w:p>
    <w:p w:rsidR="000B6AE5" w:rsidRPr="00EF7134" w:rsidRDefault="000B6AE5" w:rsidP="00EF7134">
      <w:pPr>
        <w:spacing w:after="0"/>
        <w:jc w:val="both"/>
        <w:rPr>
          <w:rFonts w:ascii="Times New Roman" w:hAnsi="Times New Roman" w:cs="Times New Roman"/>
          <w:sz w:val="28"/>
          <w:szCs w:val="28"/>
        </w:rPr>
      </w:pPr>
      <w:r w:rsidRPr="00EF7134">
        <w:rPr>
          <w:rFonts w:ascii="Times New Roman" w:hAnsi="Times New Roman" w:cs="Times New Roman"/>
          <w:sz w:val="28"/>
          <w:szCs w:val="28"/>
        </w:rPr>
        <w:t>В каждом ребёнке кроются врождённые творческие способности, но не каждый ребё</w:t>
      </w:r>
      <w:r w:rsidRPr="00EF7134">
        <w:rPr>
          <w:rFonts w:ascii="Times New Roman" w:hAnsi="Times New Roman" w:cs="Times New Roman"/>
          <w:sz w:val="28"/>
          <w:szCs w:val="28"/>
        </w:rPr>
        <w:softHyphen/>
        <w:t>нок может реализовать эти способности, так как они находятся в скрытом состоянии.</w:t>
      </w:r>
    </w:p>
    <w:p w:rsidR="000B6AE5" w:rsidRPr="00EF7134" w:rsidRDefault="000B6AE5" w:rsidP="00EF7134">
      <w:pPr>
        <w:spacing w:after="0"/>
        <w:jc w:val="both"/>
        <w:rPr>
          <w:rFonts w:ascii="Times New Roman" w:hAnsi="Times New Roman" w:cs="Times New Roman"/>
          <w:sz w:val="28"/>
          <w:szCs w:val="28"/>
        </w:rPr>
      </w:pPr>
      <w:r w:rsidRPr="00EF7134">
        <w:rPr>
          <w:rFonts w:ascii="Times New Roman" w:hAnsi="Times New Roman" w:cs="Times New Roman"/>
          <w:sz w:val="28"/>
          <w:szCs w:val="28"/>
        </w:rPr>
        <w:t>Искусство формирует и развивает ребён</w:t>
      </w:r>
      <w:r w:rsidRPr="00EF7134">
        <w:rPr>
          <w:rFonts w:ascii="Times New Roman" w:hAnsi="Times New Roman" w:cs="Times New Roman"/>
          <w:sz w:val="28"/>
          <w:szCs w:val="28"/>
        </w:rPr>
        <w:softHyphen/>
        <w:t>ка разносторонне, влияет на его духовный мир в целом. Оно развивает глаз, пальцы, углубляет и направляет эмоции, возбуждает фантазию, за</w:t>
      </w:r>
      <w:r w:rsidRPr="00EF7134">
        <w:rPr>
          <w:rFonts w:ascii="Times New Roman" w:hAnsi="Times New Roman" w:cs="Times New Roman"/>
          <w:sz w:val="28"/>
          <w:szCs w:val="28"/>
        </w:rPr>
        <w:softHyphen/>
        <w:t>ставляет работать мысль, расширяет кругозор.</w:t>
      </w:r>
    </w:p>
    <w:p w:rsidR="000B6AE5" w:rsidRPr="00EF7134" w:rsidRDefault="000B6AE5" w:rsidP="00EF7134">
      <w:pPr>
        <w:spacing w:after="0"/>
        <w:jc w:val="both"/>
        <w:rPr>
          <w:rFonts w:ascii="Times New Roman" w:hAnsi="Times New Roman" w:cs="Times New Roman"/>
          <w:sz w:val="28"/>
          <w:szCs w:val="28"/>
        </w:rPr>
      </w:pPr>
      <w:r w:rsidRPr="00EF7134">
        <w:rPr>
          <w:rFonts w:ascii="Times New Roman" w:hAnsi="Times New Roman" w:cs="Times New Roman"/>
          <w:sz w:val="28"/>
          <w:szCs w:val="28"/>
        </w:rPr>
        <w:t>Ребёнок, хоть еще и мал, тянется к прекра</w:t>
      </w:r>
      <w:r w:rsidRPr="00EF7134">
        <w:rPr>
          <w:rFonts w:ascii="Times New Roman" w:hAnsi="Times New Roman" w:cs="Times New Roman"/>
          <w:sz w:val="28"/>
          <w:szCs w:val="28"/>
        </w:rPr>
        <w:softHyphen/>
        <w:t>сному, его трудно обмануть, убедить принять уродливое за красивое, и роль взрослого — не допустить создание ребёнком «промежуточ</w:t>
      </w:r>
      <w:r w:rsidRPr="00EF7134">
        <w:rPr>
          <w:rFonts w:ascii="Times New Roman" w:hAnsi="Times New Roman" w:cs="Times New Roman"/>
          <w:sz w:val="28"/>
          <w:szCs w:val="28"/>
        </w:rPr>
        <w:softHyphen/>
        <w:t>ных» работ, сделанных кое-как, которые он с лёгкостью может порвать или выбросить.</w:t>
      </w:r>
    </w:p>
    <w:p w:rsidR="000B6AE5" w:rsidRDefault="000B6AE5" w:rsidP="00EF7134">
      <w:pPr>
        <w:spacing w:after="0"/>
        <w:jc w:val="both"/>
        <w:rPr>
          <w:rFonts w:ascii="Times New Roman" w:hAnsi="Times New Roman" w:cs="Times New Roman"/>
          <w:sz w:val="28"/>
          <w:szCs w:val="28"/>
        </w:rPr>
      </w:pPr>
      <w:r w:rsidRPr="00EF7134">
        <w:rPr>
          <w:rFonts w:ascii="Times New Roman" w:hAnsi="Times New Roman" w:cs="Times New Roman"/>
          <w:sz w:val="28"/>
          <w:szCs w:val="28"/>
        </w:rPr>
        <w:t>Данная программа опирается на возраст</w:t>
      </w:r>
      <w:r w:rsidRPr="00EF7134">
        <w:rPr>
          <w:rFonts w:ascii="Times New Roman" w:hAnsi="Times New Roman" w:cs="Times New Roman"/>
          <w:sz w:val="28"/>
          <w:szCs w:val="28"/>
        </w:rPr>
        <w:softHyphen/>
        <w:t>ные особенности детей, особенности их вос</w:t>
      </w:r>
      <w:r w:rsidRPr="00EF7134">
        <w:rPr>
          <w:rFonts w:ascii="Times New Roman" w:hAnsi="Times New Roman" w:cs="Times New Roman"/>
          <w:sz w:val="28"/>
          <w:szCs w:val="28"/>
        </w:rPr>
        <w:softHyphen/>
        <w:t>приятия цвета, формы, объёма, окружающего мира, развития творчества, воображения, фан</w:t>
      </w:r>
      <w:r w:rsidRPr="00EF7134">
        <w:rPr>
          <w:rFonts w:ascii="Times New Roman" w:hAnsi="Times New Roman" w:cs="Times New Roman"/>
          <w:sz w:val="28"/>
          <w:szCs w:val="28"/>
        </w:rPr>
        <w:softHyphen/>
        <w:t>тазии. При этом важно в каждом возрасте идти от интересов к возможностям ребёнка, реализа</w:t>
      </w:r>
      <w:r w:rsidRPr="00EF7134">
        <w:rPr>
          <w:rFonts w:ascii="Times New Roman" w:hAnsi="Times New Roman" w:cs="Times New Roman"/>
          <w:sz w:val="28"/>
          <w:szCs w:val="28"/>
        </w:rPr>
        <w:softHyphen/>
        <w:t>ции его как творческой личности.</w:t>
      </w:r>
    </w:p>
    <w:p w:rsidR="004B592A" w:rsidRPr="00D12557" w:rsidRDefault="004B592A" w:rsidP="00EF7134">
      <w:pPr>
        <w:spacing w:after="0"/>
        <w:jc w:val="both"/>
        <w:rPr>
          <w:rFonts w:ascii="Times New Roman" w:hAnsi="Times New Roman" w:cs="Times New Roman"/>
          <w:sz w:val="28"/>
          <w:szCs w:val="28"/>
        </w:rPr>
      </w:pPr>
    </w:p>
    <w:p w:rsidR="004B592A" w:rsidRPr="00D12557" w:rsidRDefault="004B592A" w:rsidP="004B592A">
      <w:pPr>
        <w:spacing w:after="0"/>
        <w:ind w:firstLine="708"/>
        <w:jc w:val="both"/>
        <w:rPr>
          <w:rFonts w:ascii="Times New Roman" w:hAnsi="Times New Roman" w:cs="Times New Roman"/>
          <w:b/>
          <w:color w:val="000000"/>
          <w:sz w:val="28"/>
          <w:szCs w:val="28"/>
        </w:rPr>
      </w:pPr>
      <w:r w:rsidRPr="00D12557">
        <w:rPr>
          <w:rFonts w:ascii="Times New Roman" w:hAnsi="Times New Roman" w:cs="Times New Roman"/>
          <w:b/>
          <w:color w:val="000000"/>
          <w:sz w:val="28"/>
          <w:szCs w:val="28"/>
        </w:rPr>
        <w:t>Новизна - приобщение детей к художественному творчеству посредством нетрадиционных техник рисования в образовательной области «Художественное творчество».</w:t>
      </w:r>
    </w:p>
    <w:p w:rsidR="004B592A" w:rsidRPr="00D12557" w:rsidRDefault="004B592A" w:rsidP="004B592A">
      <w:pPr>
        <w:spacing w:after="0"/>
        <w:jc w:val="both"/>
        <w:rPr>
          <w:rFonts w:ascii="Times New Roman" w:eastAsia="Times New Roman" w:hAnsi="Times New Roman" w:cs="Times New Roman"/>
          <w:color w:val="000000"/>
          <w:sz w:val="28"/>
          <w:szCs w:val="28"/>
          <w:lang w:eastAsia="ru-RU"/>
        </w:rPr>
      </w:pPr>
    </w:p>
    <w:p w:rsidR="004B592A" w:rsidRPr="00EF7134" w:rsidRDefault="004B592A" w:rsidP="004B592A">
      <w:pPr>
        <w:spacing w:after="0"/>
        <w:ind w:firstLine="708"/>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xml:space="preserve">Программа дополнительной образовательной услуги – кружка «Юный художник» является инновационным образовательным программным документом.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 На занятиях рисование нетрадиционными техниками    раскрепощает детей, позволяет им не бояться сделать что-то не так. Рисование необычными материалами и оригинальными техниками позволяет детям ощутить незабываемые положительные эмоции. Эмоции - это и процесс, и результат практической деятельности -  художественного творчества. Рисование с использованием нетрадиционных техник изображения не утомляет дошкольников, у </w:t>
      </w:r>
      <w:r w:rsidRPr="00EF7134">
        <w:rPr>
          <w:rFonts w:ascii="Times New Roman" w:eastAsia="Times New Roman" w:hAnsi="Times New Roman" w:cs="Times New Roman"/>
          <w:color w:val="000000"/>
          <w:sz w:val="28"/>
          <w:szCs w:val="28"/>
          <w:lang w:eastAsia="ru-RU"/>
        </w:rPr>
        <w:lastRenderedPageBreak/>
        <w:t>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w:t>
      </w:r>
    </w:p>
    <w:p w:rsidR="004B592A" w:rsidRPr="00EF7134" w:rsidRDefault="004B592A" w:rsidP="004B592A">
      <w:pPr>
        <w:spacing w:after="0"/>
        <w:ind w:firstLine="708"/>
        <w:jc w:val="both"/>
        <w:rPr>
          <w:rFonts w:ascii="Times New Roman" w:eastAsia="Times New Roman" w:hAnsi="Times New Roman" w:cs="Times New Roman"/>
          <w:color w:val="000000"/>
          <w:sz w:val="28"/>
          <w:szCs w:val="28"/>
          <w:lang w:eastAsia="ru-RU"/>
        </w:rPr>
      </w:pPr>
    </w:p>
    <w:p w:rsidR="004B592A" w:rsidRPr="00EF7134" w:rsidRDefault="004B592A" w:rsidP="004B592A">
      <w:pPr>
        <w:spacing w:after="0"/>
        <w:ind w:firstLine="708"/>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Их использование способствует:</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-интеллектуальному развитию ребенка;</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коррекции психических процессов и личностной сферы дошкольников;</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развивает уверенность в своих силах;</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развивает пространственное мышление;</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учит детей свободно выражать свой замысел;</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развивает мелкую моторику рук.</w:t>
      </w:r>
    </w:p>
    <w:p w:rsidR="004B592A" w:rsidRPr="00EF7134" w:rsidRDefault="004B592A" w:rsidP="004B592A">
      <w:pPr>
        <w:spacing w:after="0"/>
        <w:ind w:firstLine="708"/>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Программа разработана в соответствии с действующими Федеральными государственными требованиями.</w:t>
      </w:r>
    </w:p>
    <w:p w:rsidR="004B592A" w:rsidRPr="0020783B" w:rsidRDefault="004E7664" w:rsidP="004B592A">
      <w:pPr>
        <w:spacing w:after="0"/>
        <w:ind w:firstLine="4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Цель</w:t>
      </w:r>
      <w:r w:rsidR="004B592A" w:rsidRPr="0020783B">
        <w:rPr>
          <w:rFonts w:ascii="Times New Roman" w:eastAsia="Times New Roman" w:hAnsi="Times New Roman" w:cs="Times New Roman"/>
          <w:b/>
          <w:color w:val="000000"/>
          <w:sz w:val="28"/>
          <w:szCs w:val="28"/>
          <w:lang w:eastAsia="ru-RU"/>
        </w:rPr>
        <w:t>:</w:t>
      </w:r>
    </w:p>
    <w:p w:rsidR="004B592A" w:rsidRPr="00EF7134" w:rsidRDefault="004B592A" w:rsidP="004B592A">
      <w:pPr>
        <w:numPr>
          <w:ilvl w:val="0"/>
          <w:numId w:val="4"/>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формирование творческого мышления детей дошкольного возраста через знакомство с</w:t>
      </w:r>
      <w:r>
        <w:rPr>
          <w:rFonts w:ascii="Times New Roman" w:eastAsia="Times New Roman" w:hAnsi="Times New Roman" w:cs="Times New Roman"/>
          <w:color w:val="000000"/>
          <w:sz w:val="28"/>
          <w:szCs w:val="28"/>
          <w:lang w:eastAsia="ru-RU"/>
        </w:rPr>
        <w:t xml:space="preserve"> нетрадиционными способами изо</w:t>
      </w:r>
      <w:r w:rsidRPr="00EF7134">
        <w:rPr>
          <w:rFonts w:ascii="Times New Roman" w:eastAsia="Times New Roman" w:hAnsi="Times New Roman" w:cs="Times New Roman"/>
          <w:color w:val="000000"/>
          <w:sz w:val="28"/>
          <w:szCs w:val="28"/>
          <w:lang w:eastAsia="ru-RU"/>
        </w:rPr>
        <w:t>деятельности;</w:t>
      </w:r>
    </w:p>
    <w:p w:rsidR="004B592A" w:rsidRPr="00EF7134" w:rsidRDefault="004B592A" w:rsidP="004B592A">
      <w:pPr>
        <w:numPr>
          <w:ilvl w:val="0"/>
          <w:numId w:val="4"/>
        </w:numPr>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творческих </w:t>
      </w:r>
      <w:r w:rsidRPr="00EF7134">
        <w:rPr>
          <w:rFonts w:ascii="Times New Roman" w:eastAsia="Times New Roman" w:hAnsi="Times New Roman" w:cs="Times New Roman"/>
          <w:color w:val="000000"/>
          <w:sz w:val="28"/>
          <w:szCs w:val="28"/>
          <w:lang w:eastAsia="ru-RU"/>
        </w:rPr>
        <w:t>способностей, заложенных в ребёнке.</w:t>
      </w:r>
    </w:p>
    <w:p w:rsidR="004B592A" w:rsidRPr="00EF7134" w:rsidRDefault="004B592A" w:rsidP="004B592A">
      <w:pPr>
        <w:spacing w:after="0"/>
        <w:ind w:firstLine="42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Для достижения цели были поставлены следующие задачи:</w:t>
      </w:r>
    </w:p>
    <w:p w:rsidR="004B592A" w:rsidRPr="00EF7134" w:rsidRDefault="004B592A" w:rsidP="004B592A">
      <w:pPr>
        <w:spacing w:after="0"/>
        <w:jc w:val="both"/>
        <w:rPr>
          <w:rFonts w:ascii="Times New Roman" w:eastAsia="Times New Roman" w:hAnsi="Times New Roman" w:cs="Times New Roman"/>
          <w:b/>
          <w:color w:val="000000"/>
          <w:sz w:val="28"/>
          <w:szCs w:val="28"/>
          <w:lang w:eastAsia="ru-RU"/>
        </w:rPr>
      </w:pPr>
      <w:r w:rsidRPr="00EF7134">
        <w:rPr>
          <w:rFonts w:ascii="Times New Roman" w:eastAsia="Times New Roman" w:hAnsi="Times New Roman" w:cs="Times New Roman"/>
          <w:b/>
          <w:color w:val="000000"/>
          <w:sz w:val="28"/>
          <w:szCs w:val="28"/>
          <w:lang w:eastAsia="ru-RU"/>
        </w:rPr>
        <w:t>Развивающие:</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Формировать творческое мышление, устойчивый интерес к художественной деятельности;</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-Развивать художественный вкус, фантазию, изобретательность, пространственное воображение.</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Формировать умения и навыки, необходимые для создания творческих работ.</w:t>
      </w:r>
    </w:p>
    <w:p w:rsidR="004B592A" w:rsidRPr="0020783B"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Развивать желание экспериментировать, проявляя яркие познавательные чувства: удивление, сомнение, радость от узнавания нового.</w:t>
      </w:r>
    </w:p>
    <w:p w:rsidR="004B592A" w:rsidRPr="00EF7134" w:rsidRDefault="004B592A" w:rsidP="004B592A">
      <w:pPr>
        <w:spacing w:after="0"/>
        <w:jc w:val="both"/>
        <w:rPr>
          <w:rFonts w:ascii="Times New Roman" w:eastAsia="Times New Roman" w:hAnsi="Times New Roman" w:cs="Times New Roman"/>
          <w:b/>
          <w:color w:val="000000"/>
          <w:sz w:val="28"/>
          <w:szCs w:val="28"/>
          <w:lang w:eastAsia="ru-RU"/>
        </w:rPr>
      </w:pPr>
      <w:r w:rsidRPr="00EF7134">
        <w:rPr>
          <w:rFonts w:ascii="Times New Roman" w:eastAsia="Times New Roman" w:hAnsi="Times New Roman" w:cs="Times New Roman"/>
          <w:b/>
          <w:color w:val="000000"/>
          <w:sz w:val="28"/>
          <w:szCs w:val="28"/>
          <w:lang w:eastAsia="ru-RU"/>
        </w:rPr>
        <w:t>Образовательные:</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Закреплять и обогащать знания детей о разных видах художественного творчества.</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4B592A" w:rsidRPr="00CE6CC1" w:rsidRDefault="004B592A" w:rsidP="004B592A">
      <w:pPr>
        <w:spacing w:after="0"/>
        <w:jc w:val="both"/>
        <w:rPr>
          <w:rFonts w:ascii="Times New Roman" w:eastAsia="Times New Roman" w:hAnsi="Times New Roman" w:cs="Times New Roman"/>
          <w:b/>
          <w:color w:val="000000"/>
          <w:sz w:val="28"/>
          <w:szCs w:val="28"/>
          <w:lang w:eastAsia="ru-RU"/>
        </w:rPr>
      </w:pPr>
      <w:r w:rsidRPr="00CE6CC1">
        <w:rPr>
          <w:rFonts w:ascii="Times New Roman" w:eastAsia="Times New Roman" w:hAnsi="Times New Roman" w:cs="Times New Roman"/>
          <w:b/>
          <w:color w:val="000000"/>
          <w:sz w:val="28"/>
          <w:szCs w:val="28"/>
          <w:lang w:eastAsia="ru-RU"/>
        </w:rPr>
        <w:t>Воспитательные:</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Воспитывать трудолюбие и желание добиваться успеха собственным трудом.</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Воспитывать внимание, аккуратность, целеустремлённость, творческую</w:t>
      </w:r>
    </w:p>
    <w:p w:rsidR="004B592A" w:rsidRPr="00EF7134" w:rsidRDefault="004B592A" w:rsidP="004B592A">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xml:space="preserve">самореализацию. </w:t>
      </w:r>
    </w:p>
    <w:p w:rsidR="004B592A" w:rsidRPr="00CE6CC1" w:rsidRDefault="004B592A" w:rsidP="004B592A">
      <w:pPr>
        <w:spacing w:after="0"/>
        <w:ind w:firstLine="708"/>
        <w:jc w:val="both"/>
        <w:rPr>
          <w:rFonts w:ascii="Times New Roman" w:eastAsia="Times New Roman" w:hAnsi="Times New Roman" w:cs="Times New Roman"/>
          <w:b/>
          <w:color w:val="000000"/>
          <w:sz w:val="28"/>
          <w:szCs w:val="28"/>
          <w:lang w:eastAsia="ru-RU"/>
        </w:rPr>
      </w:pPr>
      <w:r w:rsidRPr="00CE6CC1">
        <w:rPr>
          <w:rFonts w:ascii="Times New Roman" w:eastAsia="Times New Roman" w:hAnsi="Times New Roman" w:cs="Times New Roman"/>
          <w:b/>
          <w:color w:val="000000"/>
          <w:sz w:val="28"/>
          <w:szCs w:val="28"/>
          <w:lang w:eastAsia="ru-RU"/>
        </w:rPr>
        <w:t>Методы работы:</w:t>
      </w:r>
    </w:p>
    <w:p w:rsidR="004B592A" w:rsidRPr="00EF7134" w:rsidRDefault="004B592A" w:rsidP="004B592A">
      <w:pPr>
        <w:numPr>
          <w:ilvl w:val="0"/>
          <w:numId w:val="5"/>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Индивидуальный.</w:t>
      </w:r>
    </w:p>
    <w:p w:rsidR="004B592A" w:rsidRPr="00EF7134" w:rsidRDefault="004B592A" w:rsidP="004B592A">
      <w:pPr>
        <w:numPr>
          <w:ilvl w:val="0"/>
          <w:numId w:val="5"/>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Групповой.</w:t>
      </w:r>
    </w:p>
    <w:p w:rsidR="004B592A" w:rsidRPr="004B592A" w:rsidRDefault="004B592A" w:rsidP="004B592A">
      <w:pPr>
        <w:numPr>
          <w:ilvl w:val="0"/>
          <w:numId w:val="5"/>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Наглядный.</w:t>
      </w:r>
    </w:p>
    <w:p w:rsidR="00EF7134" w:rsidRDefault="00EF7134" w:rsidP="00EF7134">
      <w:pPr>
        <w:spacing w:after="0"/>
        <w:jc w:val="both"/>
        <w:rPr>
          <w:rFonts w:ascii="Times New Roman" w:hAnsi="Times New Roman" w:cs="Times New Roman"/>
          <w:sz w:val="28"/>
          <w:szCs w:val="28"/>
        </w:rPr>
      </w:pPr>
      <w:bookmarkStart w:id="2" w:name="bookmark3"/>
    </w:p>
    <w:p w:rsidR="004B592A" w:rsidRDefault="004B592A" w:rsidP="00EF7134">
      <w:pPr>
        <w:spacing w:after="0"/>
        <w:jc w:val="both"/>
        <w:rPr>
          <w:rFonts w:ascii="Times New Roman" w:hAnsi="Times New Roman" w:cs="Times New Roman"/>
          <w:b/>
          <w:i/>
          <w:sz w:val="28"/>
          <w:szCs w:val="28"/>
        </w:rPr>
      </w:pPr>
    </w:p>
    <w:bookmarkEnd w:id="2"/>
    <w:p w:rsidR="000B6AE5" w:rsidRPr="00546D11" w:rsidRDefault="004E7664" w:rsidP="00EF7134">
      <w:pPr>
        <w:spacing w:after="0"/>
        <w:jc w:val="both"/>
        <w:rPr>
          <w:rFonts w:ascii="Times New Roman" w:hAnsi="Times New Roman" w:cs="Times New Roman"/>
          <w:b/>
          <w:i/>
          <w:sz w:val="28"/>
          <w:szCs w:val="28"/>
        </w:rPr>
      </w:pPr>
      <w:r>
        <w:rPr>
          <w:rFonts w:ascii="Times New Roman" w:hAnsi="Times New Roman" w:cs="Times New Roman"/>
          <w:b/>
          <w:i/>
          <w:sz w:val="28"/>
          <w:szCs w:val="28"/>
        </w:rPr>
        <w:t>2)</w:t>
      </w:r>
      <w:r w:rsidRPr="00546D11">
        <w:rPr>
          <w:rFonts w:ascii="Times New Roman" w:hAnsi="Times New Roman" w:cs="Times New Roman"/>
          <w:b/>
          <w:i/>
          <w:sz w:val="28"/>
          <w:szCs w:val="28"/>
        </w:rPr>
        <w:t xml:space="preserve"> Актуальность</w:t>
      </w:r>
    </w:p>
    <w:p w:rsidR="00112765" w:rsidRPr="004B592A" w:rsidRDefault="004B592A" w:rsidP="00EF7134">
      <w:pPr>
        <w:spacing w:after="0"/>
        <w:jc w:val="both"/>
        <w:rPr>
          <w:rFonts w:ascii="Times New Roman" w:hAnsi="Times New Roman" w:cs="Times New Roman"/>
          <w:b/>
          <w:sz w:val="28"/>
          <w:szCs w:val="28"/>
        </w:rPr>
      </w:pPr>
      <w:r>
        <w:rPr>
          <w:rFonts w:ascii="Times New Roman" w:hAnsi="Times New Roman" w:cs="Times New Roman"/>
          <w:sz w:val="28"/>
          <w:szCs w:val="28"/>
        </w:rPr>
        <w:t xml:space="preserve"> В</w:t>
      </w:r>
      <w:r w:rsidR="000B6AE5" w:rsidRPr="00EF7134">
        <w:rPr>
          <w:rFonts w:ascii="Times New Roman" w:hAnsi="Times New Roman" w:cs="Times New Roman"/>
          <w:sz w:val="28"/>
          <w:szCs w:val="28"/>
        </w:rPr>
        <w:t xml:space="preserve"> работе кружка использу</w:t>
      </w:r>
      <w:r w:rsidR="000B6AE5" w:rsidRPr="00EF7134">
        <w:rPr>
          <w:rFonts w:ascii="Times New Roman" w:hAnsi="Times New Roman" w:cs="Times New Roman"/>
          <w:sz w:val="28"/>
          <w:szCs w:val="28"/>
        </w:rPr>
        <w:softHyphen/>
        <w:t>ются различные приёмы нетрадиционных тех</w:t>
      </w:r>
      <w:r w:rsidR="000B6AE5" w:rsidRPr="00EF7134">
        <w:rPr>
          <w:rFonts w:ascii="Times New Roman" w:hAnsi="Times New Roman" w:cs="Times New Roman"/>
          <w:sz w:val="28"/>
          <w:szCs w:val="28"/>
        </w:rPr>
        <w:softHyphen/>
        <w:t>ник рисования</w:t>
      </w:r>
      <w:r w:rsidR="00112765" w:rsidRPr="00EF7134">
        <w:rPr>
          <w:rFonts w:ascii="Times New Roman" w:hAnsi="Times New Roman" w:cs="Times New Roman"/>
          <w:sz w:val="28"/>
          <w:szCs w:val="28"/>
        </w:rPr>
        <w:t>.</w:t>
      </w:r>
      <w:r w:rsidR="000B6AE5" w:rsidRPr="00EF7134">
        <w:rPr>
          <w:rFonts w:ascii="Times New Roman" w:hAnsi="Times New Roman" w:cs="Times New Roman"/>
          <w:sz w:val="28"/>
          <w:szCs w:val="28"/>
        </w:rPr>
        <w:t xml:space="preserve"> Со</w:t>
      </w:r>
      <w:r w:rsidR="000B6AE5" w:rsidRPr="00EF7134">
        <w:rPr>
          <w:rFonts w:ascii="Times New Roman" w:hAnsi="Times New Roman" w:cs="Times New Roman"/>
          <w:sz w:val="28"/>
          <w:szCs w:val="28"/>
        </w:rPr>
        <w:softHyphen/>
        <w:t>держание данной программы построено таким образом, чтобы можно было использовать раз</w:t>
      </w:r>
      <w:r w:rsidR="000B6AE5" w:rsidRPr="00EF7134">
        <w:rPr>
          <w:rFonts w:ascii="Times New Roman" w:hAnsi="Times New Roman" w:cs="Times New Roman"/>
          <w:sz w:val="28"/>
          <w:szCs w:val="28"/>
        </w:rPr>
        <w:softHyphen/>
        <w:t>личные методы и приёмы, позволяющие ре</w:t>
      </w:r>
      <w:r w:rsidR="000B6AE5" w:rsidRPr="00EF7134">
        <w:rPr>
          <w:rFonts w:ascii="Times New Roman" w:hAnsi="Times New Roman" w:cs="Times New Roman"/>
          <w:sz w:val="28"/>
          <w:szCs w:val="28"/>
        </w:rPr>
        <w:softHyphen/>
        <w:t>шать многие задачи, направленные на развитие творческой активности, фантази</w:t>
      </w:r>
      <w:r w:rsidR="00112765" w:rsidRPr="00EF7134">
        <w:rPr>
          <w:rFonts w:ascii="Times New Roman" w:hAnsi="Times New Roman" w:cs="Times New Roman"/>
          <w:sz w:val="28"/>
          <w:szCs w:val="28"/>
        </w:rPr>
        <w:t>и дошкольни</w:t>
      </w:r>
      <w:r w:rsidR="00112765" w:rsidRPr="00EF7134">
        <w:rPr>
          <w:rFonts w:ascii="Times New Roman" w:hAnsi="Times New Roman" w:cs="Times New Roman"/>
          <w:sz w:val="28"/>
          <w:szCs w:val="28"/>
        </w:rPr>
        <w:softHyphen/>
        <w:t xml:space="preserve">ков. </w:t>
      </w:r>
    </w:p>
    <w:p w:rsidR="00112765" w:rsidRPr="00D12557" w:rsidRDefault="00112765" w:rsidP="00EF7134">
      <w:pPr>
        <w:spacing w:after="0"/>
        <w:ind w:firstLine="708"/>
        <w:jc w:val="both"/>
        <w:rPr>
          <w:rFonts w:ascii="Times New Roman" w:hAnsi="Times New Roman" w:cs="Times New Roman"/>
          <w:color w:val="000000"/>
          <w:sz w:val="28"/>
          <w:szCs w:val="28"/>
        </w:rPr>
      </w:pPr>
      <w:r w:rsidRPr="00D12557">
        <w:rPr>
          <w:rFonts w:ascii="Times New Roman" w:hAnsi="Times New Roman" w:cs="Times New Roman"/>
          <w:color w:val="000000"/>
          <w:sz w:val="28"/>
          <w:szCs w:val="28"/>
        </w:rPr>
        <w:t>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112765" w:rsidRPr="00D12557" w:rsidRDefault="00112765" w:rsidP="00EF7134">
      <w:pPr>
        <w:spacing w:after="0"/>
        <w:ind w:firstLine="708"/>
        <w:jc w:val="both"/>
        <w:rPr>
          <w:rFonts w:ascii="Times New Roman" w:hAnsi="Times New Roman" w:cs="Times New Roman"/>
          <w:color w:val="000000"/>
          <w:sz w:val="28"/>
          <w:szCs w:val="28"/>
        </w:rPr>
      </w:pPr>
      <w:r w:rsidRPr="00D12557">
        <w:rPr>
          <w:rFonts w:ascii="Times New Roman" w:hAnsi="Times New Roman" w:cs="Times New Roman"/>
          <w:color w:val="000000"/>
          <w:sz w:val="28"/>
          <w:szCs w:val="28"/>
        </w:rPr>
        <w:t>А главное, нетрадиционная техника рисования даёт ребёнку возможность увидеть мир «по-новому».</w:t>
      </w:r>
    </w:p>
    <w:p w:rsidR="00ED66AE" w:rsidRPr="00EF7134" w:rsidRDefault="00ED66AE" w:rsidP="00EF7134">
      <w:pPr>
        <w:spacing w:after="0"/>
        <w:ind w:firstLine="708"/>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xml:space="preserve">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w:t>
      </w:r>
      <w:r w:rsidR="00EF7134" w:rsidRPr="00EF7134">
        <w:rPr>
          <w:rFonts w:ascii="Times New Roman" w:eastAsia="Times New Roman" w:hAnsi="Times New Roman" w:cs="Times New Roman"/>
          <w:color w:val="000000"/>
          <w:sz w:val="28"/>
          <w:szCs w:val="28"/>
          <w:lang w:eastAsia="ru-RU"/>
        </w:rPr>
        <w:t>мышления детей</w:t>
      </w:r>
      <w:r w:rsidRPr="00EF7134">
        <w:rPr>
          <w:rFonts w:ascii="Times New Roman" w:eastAsia="Times New Roman" w:hAnsi="Times New Roman" w:cs="Times New Roman"/>
          <w:color w:val="000000"/>
          <w:sz w:val="28"/>
          <w:szCs w:val="28"/>
          <w:lang w:eastAsia="ru-RU"/>
        </w:rPr>
        <w:t>, т.к. в ней особенно проявляются разные стороны развития ребенка.</w:t>
      </w:r>
    </w:p>
    <w:p w:rsidR="00ED66AE" w:rsidRPr="00EF7134" w:rsidRDefault="00ED66AE" w:rsidP="00EF7134">
      <w:pPr>
        <w:spacing w:after="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          К нетрадиционным техникам рисования относятся:</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тычок жесткой полусухой кистью,</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рисование пальчиками,</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рисование ладошкой,</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оттиск пробкой,</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оттиск печатками из картофеля,</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обрывание бумаги,</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скатывание бумаги,</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оттиск поролоном,</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оттиск пенопластом,</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оттиск печатками из ластика,</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оттиск смятой бумагой,</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восковые мелки + акварель, свеча + акварель,</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печать по трафарету,</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монотипия предметная,</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«знакомая форма — новый образ»,</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черно-белый граттаж (грунтованный лист),</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кляксография обычная,</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кляксография с трубочкой,</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кляксография с ниточкой,</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набрызг,</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отпечатки листьев,</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тиснение,</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акварельные мелки,</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тычкование,</w:t>
      </w:r>
    </w:p>
    <w:p w:rsidR="00ED66AE" w:rsidRPr="00EF7134"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t>цветной граттаж,</w:t>
      </w:r>
    </w:p>
    <w:p w:rsidR="00ED66AE" w:rsidRDefault="00ED66AE" w:rsidP="00EF7134">
      <w:pPr>
        <w:numPr>
          <w:ilvl w:val="0"/>
          <w:numId w:val="3"/>
        </w:numPr>
        <w:spacing w:after="0"/>
        <w:ind w:left="0"/>
        <w:jc w:val="both"/>
        <w:rPr>
          <w:rFonts w:ascii="Times New Roman" w:eastAsia="Times New Roman" w:hAnsi="Times New Roman" w:cs="Times New Roman"/>
          <w:color w:val="000000"/>
          <w:sz w:val="28"/>
          <w:szCs w:val="28"/>
          <w:lang w:eastAsia="ru-RU"/>
        </w:rPr>
      </w:pPr>
      <w:r w:rsidRPr="00EF7134">
        <w:rPr>
          <w:rFonts w:ascii="Times New Roman" w:eastAsia="Times New Roman" w:hAnsi="Times New Roman" w:cs="Times New Roman"/>
          <w:color w:val="000000"/>
          <w:sz w:val="28"/>
          <w:szCs w:val="28"/>
          <w:lang w:eastAsia="ru-RU"/>
        </w:rPr>
        <w:lastRenderedPageBreak/>
        <w:t>монотипия пейзажная</w:t>
      </w:r>
    </w:p>
    <w:p w:rsidR="00927D3C" w:rsidRDefault="00927D3C" w:rsidP="00927D3C">
      <w:pPr>
        <w:spacing w:after="0"/>
        <w:jc w:val="both"/>
        <w:rPr>
          <w:rFonts w:ascii="Times New Roman" w:eastAsia="Times New Roman" w:hAnsi="Times New Roman" w:cs="Times New Roman"/>
          <w:color w:val="000000"/>
          <w:sz w:val="28"/>
          <w:szCs w:val="28"/>
          <w:lang w:eastAsia="ru-RU"/>
        </w:rPr>
      </w:pPr>
      <w:r w:rsidRPr="00D12557">
        <w:rPr>
          <w:rFonts w:ascii="Times New Roman" w:eastAsia="Times New Roman" w:hAnsi="Times New Roman" w:cs="Times New Roman"/>
          <w:b/>
          <w:color w:val="000000"/>
          <w:sz w:val="28"/>
          <w:szCs w:val="28"/>
          <w:lang w:eastAsia="ru-RU"/>
        </w:rPr>
        <w:t>3) Планируемый результат освоения программы</w:t>
      </w:r>
      <w:r>
        <w:rPr>
          <w:rFonts w:ascii="Times New Roman" w:eastAsia="Times New Roman" w:hAnsi="Times New Roman" w:cs="Times New Roman"/>
          <w:color w:val="000000"/>
          <w:sz w:val="28"/>
          <w:szCs w:val="28"/>
          <w:lang w:eastAsia="ru-RU"/>
        </w:rPr>
        <w:t>.</w:t>
      </w:r>
    </w:p>
    <w:p w:rsidR="00927D3C" w:rsidRDefault="00927D3C" w:rsidP="00927D3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деятельности детей осуществляется в процессе наблюдения за ними, а также по результатам диагностики, которая проводится в начале и в конце года.</w:t>
      </w:r>
    </w:p>
    <w:p w:rsidR="00927D3C" w:rsidRDefault="00927D3C" w:rsidP="00927D3C">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Ожидаемый результат.</w:t>
      </w:r>
    </w:p>
    <w:p w:rsidR="00927D3C" w:rsidRPr="00D12557" w:rsidRDefault="002B1277" w:rsidP="00D12557">
      <w:pPr>
        <w:pStyle w:val="a4"/>
        <w:numPr>
          <w:ilvl w:val="0"/>
          <w:numId w:val="8"/>
        </w:numPr>
        <w:spacing w:after="0"/>
        <w:jc w:val="both"/>
        <w:rPr>
          <w:rFonts w:ascii="Times New Roman" w:eastAsia="Times New Roman" w:hAnsi="Times New Roman" w:cs="Times New Roman"/>
          <w:color w:val="000000"/>
          <w:sz w:val="28"/>
          <w:szCs w:val="28"/>
          <w:lang w:eastAsia="ru-RU"/>
        </w:rPr>
      </w:pPr>
      <w:r w:rsidRPr="00D12557">
        <w:rPr>
          <w:rFonts w:ascii="Times New Roman" w:eastAsia="Times New Roman" w:hAnsi="Times New Roman" w:cs="Times New Roman"/>
          <w:color w:val="000000"/>
          <w:sz w:val="28"/>
          <w:szCs w:val="28"/>
          <w:lang w:eastAsia="ru-RU"/>
        </w:rPr>
        <w:t>значительное повышение уровня развития творческих способностей детей;</w:t>
      </w:r>
    </w:p>
    <w:p w:rsidR="002B1277" w:rsidRPr="00D12557" w:rsidRDefault="002B1277" w:rsidP="00D12557">
      <w:pPr>
        <w:pStyle w:val="a4"/>
        <w:numPr>
          <w:ilvl w:val="0"/>
          <w:numId w:val="8"/>
        </w:numPr>
        <w:spacing w:after="0"/>
        <w:jc w:val="both"/>
        <w:rPr>
          <w:rFonts w:ascii="Times New Roman" w:eastAsia="Times New Roman" w:hAnsi="Times New Roman" w:cs="Times New Roman"/>
          <w:color w:val="000000"/>
          <w:sz w:val="28"/>
          <w:szCs w:val="28"/>
          <w:lang w:eastAsia="ru-RU"/>
        </w:rPr>
      </w:pPr>
      <w:r w:rsidRPr="00D12557">
        <w:rPr>
          <w:rFonts w:ascii="Times New Roman" w:eastAsia="Times New Roman" w:hAnsi="Times New Roman" w:cs="Times New Roman"/>
          <w:color w:val="000000"/>
          <w:sz w:val="28"/>
          <w:szCs w:val="28"/>
          <w:lang w:eastAsia="ru-RU"/>
        </w:rPr>
        <w:t>расширение и обогащение художественного опыта;</w:t>
      </w:r>
    </w:p>
    <w:p w:rsidR="003761E0" w:rsidRPr="00D12557" w:rsidRDefault="003761E0" w:rsidP="00D12557">
      <w:pPr>
        <w:pStyle w:val="a4"/>
        <w:numPr>
          <w:ilvl w:val="0"/>
          <w:numId w:val="8"/>
        </w:numPr>
        <w:spacing w:after="0"/>
        <w:jc w:val="both"/>
        <w:rPr>
          <w:rFonts w:ascii="Times New Roman" w:eastAsia="Times New Roman" w:hAnsi="Times New Roman" w:cs="Times New Roman"/>
          <w:color w:val="000000"/>
          <w:sz w:val="28"/>
          <w:szCs w:val="28"/>
          <w:lang w:eastAsia="ru-RU"/>
        </w:rPr>
      </w:pPr>
      <w:r w:rsidRPr="00D12557">
        <w:rPr>
          <w:rFonts w:ascii="Times New Roman" w:eastAsia="Times New Roman" w:hAnsi="Times New Roman" w:cs="Times New Roman"/>
          <w:color w:val="000000"/>
          <w:sz w:val="28"/>
          <w:szCs w:val="28"/>
          <w:lang w:eastAsia="ru-RU"/>
        </w:rPr>
        <w:t>развитие мелкой моторики;</w:t>
      </w:r>
    </w:p>
    <w:p w:rsidR="003761E0" w:rsidRPr="00D12557" w:rsidRDefault="003761E0" w:rsidP="00D12557">
      <w:pPr>
        <w:pStyle w:val="a4"/>
        <w:numPr>
          <w:ilvl w:val="0"/>
          <w:numId w:val="8"/>
        </w:numPr>
        <w:spacing w:after="0"/>
        <w:jc w:val="both"/>
        <w:rPr>
          <w:rFonts w:ascii="Times New Roman" w:eastAsia="Times New Roman" w:hAnsi="Times New Roman" w:cs="Times New Roman"/>
          <w:color w:val="000000"/>
          <w:sz w:val="28"/>
          <w:szCs w:val="28"/>
          <w:lang w:eastAsia="ru-RU"/>
        </w:rPr>
      </w:pPr>
      <w:r w:rsidRPr="00D12557">
        <w:rPr>
          <w:rFonts w:ascii="Times New Roman" w:eastAsia="Times New Roman" w:hAnsi="Times New Roman" w:cs="Times New Roman"/>
          <w:color w:val="000000"/>
          <w:sz w:val="28"/>
          <w:szCs w:val="28"/>
          <w:lang w:eastAsia="ru-RU"/>
        </w:rPr>
        <w:t>улучшение цветовосприятия;</w:t>
      </w:r>
    </w:p>
    <w:p w:rsidR="003761E0" w:rsidRPr="00D12557" w:rsidRDefault="00D12557" w:rsidP="00D12557">
      <w:pPr>
        <w:pStyle w:val="a4"/>
        <w:numPr>
          <w:ilvl w:val="0"/>
          <w:numId w:val="8"/>
        </w:numPr>
        <w:spacing w:after="0"/>
        <w:jc w:val="both"/>
        <w:rPr>
          <w:rFonts w:ascii="Times New Roman" w:eastAsia="Times New Roman" w:hAnsi="Times New Roman" w:cs="Times New Roman"/>
          <w:color w:val="000000"/>
          <w:sz w:val="28"/>
          <w:szCs w:val="28"/>
          <w:lang w:eastAsia="ru-RU"/>
        </w:rPr>
      </w:pPr>
      <w:r w:rsidRPr="00D12557">
        <w:rPr>
          <w:rFonts w:ascii="Times New Roman" w:eastAsia="Times New Roman" w:hAnsi="Times New Roman" w:cs="Times New Roman"/>
          <w:color w:val="000000"/>
          <w:sz w:val="28"/>
          <w:szCs w:val="28"/>
          <w:lang w:eastAsia="ru-RU"/>
        </w:rPr>
        <w:t>концентрация внимания.</w:t>
      </w:r>
    </w:p>
    <w:p w:rsidR="00D12557" w:rsidRDefault="00D12557" w:rsidP="00927D3C">
      <w:pPr>
        <w:spacing w:after="0"/>
        <w:jc w:val="both"/>
        <w:rPr>
          <w:rFonts w:ascii="Times New Roman" w:eastAsia="Times New Roman" w:hAnsi="Times New Roman" w:cs="Times New Roman"/>
          <w:color w:val="000000"/>
          <w:sz w:val="28"/>
          <w:szCs w:val="28"/>
          <w:lang w:eastAsia="ru-RU"/>
        </w:rPr>
        <w:sectPr w:rsidR="00D12557" w:rsidSect="00EF7134">
          <w:footerReference w:type="default" r:id="rId8"/>
          <w:pgSz w:w="11909" w:h="16834"/>
          <w:pgMar w:top="720" w:right="720" w:bottom="720" w:left="720" w:header="0" w:footer="0" w:gutter="0"/>
          <w:cols w:space="720"/>
          <w:noEndnote/>
          <w:docGrid w:linePitch="360"/>
        </w:sectPr>
      </w:pPr>
    </w:p>
    <w:p w:rsidR="00D12557" w:rsidRDefault="00D12557" w:rsidP="00927D3C">
      <w:pPr>
        <w:spacing w:after="0"/>
        <w:jc w:val="both"/>
        <w:rPr>
          <w:rFonts w:ascii="Times New Roman" w:eastAsia="Times New Roman" w:hAnsi="Times New Roman" w:cs="Times New Roman"/>
          <w:color w:val="000000"/>
          <w:sz w:val="28"/>
          <w:szCs w:val="28"/>
          <w:lang w:eastAsia="ru-RU"/>
        </w:rPr>
      </w:pPr>
    </w:p>
    <w:p w:rsidR="00D12557" w:rsidRDefault="00D12557" w:rsidP="00D12557">
      <w:pPr>
        <w:pStyle w:val="a4"/>
        <w:numPr>
          <w:ilvl w:val="0"/>
          <w:numId w:val="6"/>
        </w:numPr>
        <w:spacing w:after="0"/>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D12557" w:rsidRDefault="00D12557" w:rsidP="00D12557">
      <w:pPr>
        <w:spacing w:after="0"/>
        <w:jc w:val="both"/>
        <w:rPr>
          <w:rFonts w:ascii="Times New Roman" w:hAnsi="Times New Roman" w:cs="Times New Roman"/>
          <w:sz w:val="28"/>
          <w:szCs w:val="28"/>
        </w:rPr>
      </w:pPr>
    </w:p>
    <w:tbl>
      <w:tblPr>
        <w:tblW w:w="135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897"/>
        <w:gridCol w:w="1843"/>
        <w:gridCol w:w="2410"/>
        <w:gridCol w:w="4961"/>
        <w:gridCol w:w="3391"/>
      </w:tblGrid>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D12557" w:rsidRDefault="00D12557" w:rsidP="00D1255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D12557" w:rsidRDefault="00D12557" w:rsidP="00D1255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Тема</w:t>
            </w:r>
          </w:p>
          <w:p w:rsidR="00D12557" w:rsidRDefault="00D12557" w:rsidP="00D1255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занятия</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D12557" w:rsidRDefault="00D12557" w:rsidP="00D1255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Нетрадиционные техники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D12557" w:rsidRDefault="00D12557" w:rsidP="00D1255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Программное</w:t>
            </w:r>
          </w:p>
          <w:p w:rsidR="00D12557" w:rsidRDefault="00D12557" w:rsidP="00D1255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D12557" w:rsidRDefault="00D12557" w:rsidP="00D1255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w:t>
            </w: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t>Сентябрь</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Астры в вазе</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методом тычка</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Продолжать учить рисовать метом тычка, закреплять умение правильно держать кисть, углублять представление о цвете и геометрических формах – круг.</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Альбомный лист с карандашным контуром вазы и трех небольших кругов, гуашь, две кисти, изображение астр.</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Гриб –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боровик</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методом тычка</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Продолжать учить рисовать методом тычка, закреплять умение правильно держать кисть. Расширять знания детей о грибах и их видах.</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Альбомный лист с контурным изображением грибов, образец, гуашь, две кисти, принадлежности для рисования, иллюстрации и муляжи грибов.</w:t>
            </w: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t>Октябрь</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Осеннее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дерево</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пальчиками, ладошкой</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Учить рисовать деревья приемом пальчикового рисования и ладошкой. Совершенствовать умения делать отпечатки ладони - крона дерева, пальчиками – листочки. Развивать цветовосприятие, творчество.</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Листы бумаги с нарисованными стволами и ветками, гуашь желтого, красного цветов, салфетки, иллюстрации, образцы.</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Яблочко</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наливное</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методом тычка</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Продолжать рисовать методом тычка. Закреплять умение правильно держать кисть, углублять представление о цвете, заполнять контур несколькими цветами.</w:t>
            </w:r>
          </w:p>
          <w:p w:rsidR="00D12557" w:rsidRDefault="00D12557">
            <w:pPr>
              <w:spacing w:after="0" w:line="240" w:lineRule="auto"/>
              <w:jc w:val="both"/>
              <w:rPr>
                <w:rFonts w:ascii="Times New Roman" w:hAnsi="Times New Roman" w:cs="Times New Roman"/>
                <w:color w:val="000000"/>
                <w:sz w:val="28"/>
                <w:szCs w:val="28"/>
              </w:rPr>
            </w:pP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Листы бумаги с изображенным контуром яблока, две кисточки, гуашь желтого. красного, зеленого цветов, образец.</w:t>
            </w: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lastRenderedPageBreak/>
              <w:t>Ноябрь</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Мои любимые рыбки</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ватными палочками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Упражнять в рисовании ватными палочками, использовать разные цвета. Развивать чувство ритма, композиции и творчество.</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Альбомный лист с контуром рыбки, гуашь ярких цветов, ватные палочки, иллюстрации.</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Гусь</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методом тычка</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Продолжать учить рисовать птиц способом тычка, закреплять умение рисовать концом тонкой кисти. Расширять знания о домашних птицах.</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Зеленый лист с контурным изображением гуся, гуашь белого, красного цвета, две кисти (жесткая и беличья), принадлежности для рисования, образец.</w:t>
            </w: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t>Декабрь</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Снежинки</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Свеча + акварель</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Учить рисовать свечкой снежинку.  Развивать чувство композиции, творчество.</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Свеча, плотная бумага, акварель, кисти.</w:t>
            </w:r>
          </w:p>
        </w:tc>
      </w:tr>
      <w:tr w:rsidR="00D12557" w:rsidTr="00D12557">
        <w:trPr>
          <w:trHeight w:val="1304"/>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Укрась елочку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бусами</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Печать по трафарету, рисование пальчиками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Упражнять в печати по трафарету, изображать елочные бусы с помощью рисования пальчиками, развивать чувство ритма.</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Альбомный лист, трафареты елки, гуашь зеленая, красная.</w:t>
            </w: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t>Январь</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Снеговик</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Комкание бумаги (скатывание)</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Закреплять навыки рисования гуашью, умение сочетать в работе комкание бумаги и рисование. Учить дорисовывать картинки со снеговиком (метла, елочка, заборчик и т. д.). Развивать творческое воображение.</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Тонированный лист бумаги, салфетка целая и половина (белого цвета), клей в блюдце, гуашь, кисть. игрушка снеговик.</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Белый мишка</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ватными палочками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Закреплять умение рисовать ватными палочками, развивать глазомер, чувство формы и пропорции.</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Тонированный альбомный лист с контуром медведя, белая гуашь, ватные палочки.</w:t>
            </w: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lastRenderedPageBreak/>
              <w:t>Февраль</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Кораблик в море</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«Знакомая форма-новый образ»; черный маркер, акварель</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Учить рисовать кораблики, используя в качестве шаблона для обведения ступню. Закрепить умение раскрашивать рисунок акварелью. Воспитывать аккуратность. Развивать воображение.</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Альбомный лист бледно-голубого цвета, черный маркер, акварель, кисть, иллюстрации.</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Цветы для мамы</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ладошками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Совершенствовать умения рисовать ладошками, создавать красивые цветы, развивать воображение, чувство композиции и ритма.</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Альбомные листы, гуашь в мисочках красного цвета, гуашь зеленая, кисть.</w:t>
            </w:r>
          </w:p>
          <w:p w:rsidR="00D12557" w:rsidRDefault="00D12557">
            <w:pPr>
              <w:spacing w:after="0" w:line="240" w:lineRule="auto"/>
              <w:jc w:val="both"/>
              <w:rPr>
                <w:rFonts w:ascii="Times New Roman" w:hAnsi="Times New Roman" w:cs="Times New Roman"/>
                <w:color w:val="000000"/>
                <w:sz w:val="28"/>
                <w:szCs w:val="28"/>
              </w:rPr>
            </w:pP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t>Март</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Ветка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мимозы.</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пальчиками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Закреплять умение самостоятельно рисовать цветы мимозы, делая отпечаток пальцами. Учить располагать цветы вдоль всего стебля, закреплять умение рисовать тонкой кистью листья и стебли. Расширять знания о первых весенних цветах.</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Светло – зеленый лист, гуашь зеленого и желтого цвета, кисть, образец или иллюстрация, принадлежности для рисования.</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Весеннее солнышко</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ладошками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Закрепить умение рисовать в технике печатания ладошкой, навыки коллективной деятельности. Учить смешивать разные краски (желтую, красную, оранжевую) кистью прямо на ладошке.</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Ватманский лист бледно-голубого цвета, гуашь, кисти.</w:t>
            </w:r>
          </w:p>
        </w:tc>
      </w:tr>
      <w:tr w:rsidR="00D12557" w:rsidTr="00D12557">
        <w:trPr>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444444"/>
                <w:sz w:val="28"/>
                <w:szCs w:val="28"/>
              </w:rPr>
            </w:pPr>
            <w:r>
              <w:rPr>
                <w:rFonts w:ascii="Times New Roman" w:hAnsi="Times New Roman" w:cs="Times New Roman"/>
                <w:color w:val="000000"/>
                <w:sz w:val="28"/>
                <w:szCs w:val="28"/>
              </w:rPr>
              <w:t>Апрель</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Грачи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прилетели</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методом тычка</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Продолжать учить рисовать птиц способом тычка, закреплять умение рисовать концом тонкой кисти. Расширять знания о перелетных </w:t>
            </w:r>
            <w:r>
              <w:rPr>
                <w:rFonts w:ascii="Times New Roman" w:hAnsi="Times New Roman" w:cs="Times New Roman"/>
                <w:color w:val="000000"/>
                <w:sz w:val="28"/>
                <w:szCs w:val="28"/>
              </w:rPr>
              <w:lastRenderedPageBreak/>
              <w:t>птицах.</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Листы с контуром грача, черная и белая гуашь, две кисти, принадлежности для рисования, </w:t>
            </w:r>
            <w:r>
              <w:rPr>
                <w:rFonts w:ascii="Times New Roman" w:hAnsi="Times New Roman" w:cs="Times New Roman"/>
                <w:color w:val="000000"/>
                <w:sz w:val="28"/>
                <w:szCs w:val="28"/>
              </w:rPr>
              <w:lastRenderedPageBreak/>
              <w:t>иллюстрация.</w:t>
            </w:r>
          </w:p>
        </w:tc>
      </w:tr>
      <w:tr w:rsidR="00D12557" w:rsidTr="00D12557">
        <w:trPr>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Два петушка ссорятся</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w:t>
            </w:r>
          </w:p>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ладошками.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Совершенствовать умения делать отпечатки ладони и дорисовывать их до определенного образа (петушки). Развивать воображение, творчество.</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Тонированные листы бумаги, гуашь в мисочках, петушок - игрушка, принадлежности для рисования.</w:t>
            </w:r>
          </w:p>
        </w:tc>
      </w:tr>
      <w:tr w:rsidR="00D12557" w:rsidTr="00D12557">
        <w:trPr>
          <w:trHeight w:val="340"/>
          <w:jc w:val="center"/>
        </w:trPr>
        <w:tc>
          <w:tcPr>
            <w:tcW w:w="13502" w:type="dxa"/>
            <w:gridSpan w:val="5"/>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Май</w:t>
            </w:r>
          </w:p>
        </w:tc>
      </w:tr>
      <w:tr w:rsidR="00D12557" w:rsidTr="00D12557">
        <w:trPr>
          <w:trHeight w:val="1523"/>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Одуванчик</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мыльными пузырями</w:t>
            </w: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Учить создавать образ одуванчика отпечатком мыльной пены. Воспитывать аккуратность.</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Альбомный лист, стаканчики с мыльной пеной желтого цвета, гуашь зеленая, кисть. </w:t>
            </w:r>
          </w:p>
        </w:tc>
      </w:tr>
      <w:tr w:rsidR="00D12557" w:rsidTr="00D12557">
        <w:trPr>
          <w:trHeight w:val="1701"/>
          <w:jc w:val="center"/>
        </w:trPr>
        <w:tc>
          <w:tcPr>
            <w:tcW w:w="89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Итоговая выставка рисунков за год</w:t>
            </w:r>
          </w:p>
        </w:tc>
        <w:tc>
          <w:tcPr>
            <w:tcW w:w="241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12557" w:rsidRDefault="00D12557">
            <w:pPr>
              <w:spacing w:after="0" w:line="240" w:lineRule="auto"/>
              <w:jc w:val="both"/>
              <w:rPr>
                <w:rFonts w:ascii="Times New Roman" w:hAnsi="Times New Roman" w:cs="Times New Roman"/>
                <w:sz w:val="28"/>
                <w:szCs w:val="28"/>
              </w:rPr>
            </w:pPr>
          </w:p>
        </w:tc>
        <w:tc>
          <w:tcPr>
            <w:tcW w:w="496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Продолжать учить рассматривать рисунки. Поощрять эмоциональные проявления, высказывания, выбор понравившихся рисунков.</w:t>
            </w:r>
          </w:p>
        </w:tc>
        <w:tc>
          <w:tcPr>
            <w:tcW w:w="3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12557" w:rsidRDefault="00D12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Рисунки детей за год (несколько работ рисунков каждого ребенка).</w:t>
            </w:r>
          </w:p>
        </w:tc>
      </w:tr>
    </w:tbl>
    <w:p w:rsidR="00D12557" w:rsidRDefault="00D12557" w:rsidP="00D12557">
      <w:pPr>
        <w:spacing w:after="0"/>
        <w:jc w:val="both"/>
        <w:rPr>
          <w:rFonts w:ascii="Times New Roman" w:hAnsi="Times New Roman" w:cs="Times New Roman"/>
          <w:sz w:val="28"/>
          <w:szCs w:val="28"/>
        </w:rPr>
      </w:pPr>
    </w:p>
    <w:p w:rsidR="00D12557" w:rsidRDefault="00D12557" w:rsidP="00927D3C">
      <w:pPr>
        <w:spacing w:after="0"/>
        <w:jc w:val="both"/>
        <w:rPr>
          <w:rFonts w:ascii="Times New Roman" w:eastAsia="Times New Roman" w:hAnsi="Times New Roman" w:cs="Times New Roman"/>
          <w:color w:val="000000"/>
          <w:sz w:val="28"/>
          <w:szCs w:val="28"/>
          <w:lang w:eastAsia="ru-RU"/>
        </w:rPr>
        <w:sectPr w:rsidR="00D12557" w:rsidSect="00D12557">
          <w:pgSz w:w="16834" w:h="11909" w:orient="landscape"/>
          <w:pgMar w:top="720" w:right="720" w:bottom="720" w:left="720" w:header="0" w:footer="0" w:gutter="0"/>
          <w:cols w:space="720"/>
          <w:noEndnote/>
          <w:docGrid w:linePitch="360"/>
        </w:sectPr>
      </w:pPr>
    </w:p>
    <w:p w:rsidR="00D12557" w:rsidRDefault="00D12557" w:rsidP="00927D3C">
      <w:pPr>
        <w:spacing w:after="0"/>
        <w:jc w:val="both"/>
        <w:rPr>
          <w:rFonts w:ascii="Times New Roman" w:eastAsia="Times New Roman" w:hAnsi="Times New Roman" w:cs="Times New Roman"/>
          <w:color w:val="000000"/>
          <w:sz w:val="28"/>
          <w:szCs w:val="28"/>
          <w:lang w:eastAsia="ru-RU"/>
        </w:rPr>
      </w:pPr>
    </w:p>
    <w:p w:rsidR="002B1277" w:rsidRPr="00D12557" w:rsidRDefault="00D12557" w:rsidP="00D12557">
      <w:pPr>
        <w:spacing w:after="0"/>
        <w:jc w:val="center"/>
        <w:rPr>
          <w:rFonts w:ascii="Times New Roman" w:eastAsia="Times New Roman" w:hAnsi="Times New Roman" w:cs="Times New Roman"/>
          <w:b/>
          <w:color w:val="000000"/>
          <w:sz w:val="28"/>
          <w:szCs w:val="28"/>
          <w:lang w:eastAsia="ru-RU"/>
        </w:rPr>
      </w:pPr>
      <w:r w:rsidRPr="00D12557">
        <w:rPr>
          <w:rFonts w:ascii="Times New Roman" w:eastAsia="Times New Roman" w:hAnsi="Times New Roman" w:cs="Times New Roman"/>
          <w:b/>
          <w:color w:val="000000"/>
          <w:sz w:val="28"/>
          <w:szCs w:val="28"/>
          <w:lang w:val="en-US" w:eastAsia="ru-RU"/>
        </w:rPr>
        <w:t>III</w:t>
      </w:r>
      <w:r w:rsidRPr="00D12557">
        <w:rPr>
          <w:rFonts w:ascii="Times New Roman" w:eastAsia="Times New Roman" w:hAnsi="Times New Roman" w:cs="Times New Roman"/>
          <w:b/>
          <w:color w:val="000000"/>
          <w:sz w:val="28"/>
          <w:szCs w:val="28"/>
          <w:lang w:eastAsia="ru-RU"/>
        </w:rPr>
        <w:t xml:space="preserve">. </w:t>
      </w:r>
      <w:r w:rsidR="002B1277" w:rsidRPr="00D12557">
        <w:rPr>
          <w:rFonts w:ascii="Times New Roman" w:eastAsia="Times New Roman" w:hAnsi="Times New Roman" w:cs="Times New Roman"/>
          <w:b/>
          <w:color w:val="000000"/>
          <w:sz w:val="28"/>
          <w:szCs w:val="28"/>
          <w:lang w:eastAsia="ru-RU"/>
        </w:rPr>
        <w:t>Организационный раздел.</w:t>
      </w:r>
    </w:p>
    <w:p w:rsidR="00925D39" w:rsidRPr="00EF7134" w:rsidRDefault="004B592A" w:rsidP="00EF7134">
      <w:pPr>
        <w:pStyle w:val="a3"/>
        <w:spacing w:before="0" w:beforeAutospacing="0" w:after="0" w:afterAutospacing="0" w:line="276" w:lineRule="auto"/>
        <w:jc w:val="both"/>
        <w:rPr>
          <w:color w:val="000000"/>
          <w:sz w:val="28"/>
          <w:szCs w:val="28"/>
        </w:rPr>
      </w:pPr>
      <w:r>
        <w:rPr>
          <w:color w:val="000000"/>
          <w:sz w:val="28"/>
          <w:szCs w:val="28"/>
        </w:rPr>
        <w:t xml:space="preserve">    </w:t>
      </w:r>
      <w:r w:rsidR="00925D39" w:rsidRPr="00EF7134">
        <w:rPr>
          <w:color w:val="000000"/>
          <w:sz w:val="28"/>
          <w:szCs w:val="28"/>
        </w:rPr>
        <w:t>Время проведения</w:t>
      </w:r>
      <w:r w:rsidR="002B1277">
        <w:rPr>
          <w:color w:val="000000"/>
          <w:sz w:val="28"/>
          <w:szCs w:val="28"/>
        </w:rPr>
        <w:t xml:space="preserve"> кружка</w:t>
      </w:r>
      <w:r w:rsidR="00925D39" w:rsidRPr="00EF7134">
        <w:rPr>
          <w:color w:val="000000"/>
          <w:sz w:val="28"/>
          <w:szCs w:val="28"/>
        </w:rPr>
        <w:t xml:space="preserve"> – вторая половина дня в рамках самостоятельной деятельности.</w:t>
      </w:r>
    </w:p>
    <w:p w:rsidR="00204370" w:rsidRDefault="00925D39" w:rsidP="00EF7134">
      <w:pPr>
        <w:pStyle w:val="a3"/>
        <w:spacing w:before="0" w:beforeAutospacing="0" w:after="0" w:afterAutospacing="0" w:line="276" w:lineRule="auto"/>
        <w:jc w:val="both"/>
        <w:rPr>
          <w:color w:val="000000"/>
          <w:sz w:val="28"/>
          <w:szCs w:val="28"/>
        </w:rPr>
      </w:pPr>
      <w:r w:rsidRPr="00EF7134">
        <w:rPr>
          <w:color w:val="000000"/>
          <w:sz w:val="28"/>
          <w:szCs w:val="28"/>
        </w:rPr>
        <w:t>Длительность занятий соответствует СанПиН 2.4.1.3049-13: для детей 4-5 лет – 20 минут, по два занятия в месяц.</w:t>
      </w:r>
    </w:p>
    <w:p w:rsidR="00204370" w:rsidRDefault="00D12557" w:rsidP="00EF7134">
      <w:pPr>
        <w:pStyle w:val="a3"/>
        <w:spacing w:before="0" w:beforeAutospacing="0" w:after="0" w:afterAutospacing="0" w:line="276" w:lineRule="auto"/>
        <w:jc w:val="both"/>
        <w:rPr>
          <w:color w:val="000000"/>
          <w:sz w:val="28"/>
          <w:szCs w:val="28"/>
        </w:rPr>
      </w:pPr>
      <w:r>
        <w:rPr>
          <w:color w:val="000000"/>
          <w:sz w:val="28"/>
          <w:szCs w:val="28"/>
        </w:rPr>
        <w:t xml:space="preserve">В старшем дошкольном возрасте </w:t>
      </w:r>
      <w:r w:rsidR="00204370">
        <w:rPr>
          <w:color w:val="000000"/>
          <w:sz w:val="28"/>
          <w:szCs w:val="28"/>
        </w:rPr>
        <w:t>1-2 занятия в неделю, продолжительностью 25-30 минут.</w:t>
      </w:r>
    </w:p>
    <w:p w:rsidR="002B1277" w:rsidRPr="00EF7134" w:rsidRDefault="002B1277" w:rsidP="00EF7134">
      <w:pPr>
        <w:pStyle w:val="a3"/>
        <w:spacing w:before="0" w:beforeAutospacing="0" w:after="0" w:afterAutospacing="0" w:line="276" w:lineRule="auto"/>
        <w:jc w:val="both"/>
        <w:rPr>
          <w:color w:val="000000"/>
          <w:sz w:val="28"/>
          <w:szCs w:val="28"/>
        </w:rPr>
      </w:pPr>
      <w:r>
        <w:rPr>
          <w:color w:val="000000"/>
          <w:sz w:val="28"/>
          <w:szCs w:val="28"/>
        </w:rPr>
        <w:t>Эстетическая развивающая среда в группе создается как фактор формирования в растущем человеке добра и красоты. Наполняются уголки самостоятельной художественной</w:t>
      </w:r>
      <w:r w:rsidR="00590752">
        <w:rPr>
          <w:color w:val="000000"/>
          <w:sz w:val="28"/>
          <w:szCs w:val="28"/>
        </w:rPr>
        <w:t xml:space="preserve"> деятельности, оформляются выставки детских работ.</w:t>
      </w:r>
    </w:p>
    <w:p w:rsidR="00ED66AE" w:rsidRPr="00EF7134" w:rsidRDefault="00ED66AE" w:rsidP="00EF7134">
      <w:pPr>
        <w:spacing w:after="0"/>
        <w:jc w:val="both"/>
        <w:rPr>
          <w:rFonts w:ascii="Times New Roman" w:hAnsi="Times New Roman" w:cs="Times New Roman"/>
          <w:sz w:val="28"/>
          <w:szCs w:val="28"/>
        </w:rPr>
      </w:pPr>
    </w:p>
    <w:p w:rsidR="003D3814" w:rsidRPr="00D12557" w:rsidRDefault="007B1F78" w:rsidP="00EF7134">
      <w:pPr>
        <w:spacing w:after="0"/>
        <w:jc w:val="both"/>
        <w:rPr>
          <w:rFonts w:ascii="Times New Roman" w:hAnsi="Times New Roman" w:cs="Times New Roman"/>
          <w:b/>
          <w:sz w:val="28"/>
          <w:szCs w:val="28"/>
        </w:rPr>
      </w:pPr>
      <w:r w:rsidRPr="00D12557">
        <w:rPr>
          <w:rFonts w:ascii="Times New Roman" w:hAnsi="Times New Roman" w:cs="Times New Roman"/>
          <w:b/>
          <w:sz w:val="28"/>
          <w:szCs w:val="28"/>
        </w:rPr>
        <w:t>Заключение.</w:t>
      </w:r>
    </w:p>
    <w:p w:rsidR="007B1F78" w:rsidRDefault="007B1F78" w:rsidP="00EF7134">
      <w:pPr>
        <w:spacing w:after="0"/>
        <w:jc w:val="both"/>
        <w:rPr>
          <w:rFonts w:ascii="Times New Roman" w:hAnsi="Times New Roman" w:cs="Times New Roman"/>
          <w:sz w:val="28"/>
          <w:szCs w:val="28"/>
        </w:rPr>
      </w:pPr>
      <w:r>
        <w:rPr>
          <w:rFonts w:ascii="Times New Roman" w:hAnsi="Times New Roman" w:cs="Times New Roman"/>
          <w:sz w:val="28"/>
          <w:szCs w:val="28"/>
        </w:rPr>
        <w:t>Приобщение детей к творчеству происходит индивидуально: одни проходят этот этап быстро, другие дольше остаются лишь исполнителями, и только накопив определенные навыки, наблюдая за работой сверстников, начинают пробовать свои силы в творчестве.</w:t>
      </w:r>
    </w:p>
    <w:p w:rsidR="007B1F78" w:rsidRPr="00EF7134" w:rsidRDefault="00583AAB" w:rsidP="00EF7134">
      <w:pPr>
        <w:spacing w:after="0"/>
        <w:jc w:val="both"/>
        <w:rPr>
          <w:rFonts w:ascii="Times New Roman" w:hAnsi="Times New Roman" w:cs="Times New Roman"/>
          <w:sz w:val="28"/>
          <w:szCs w:val="28"/>
        </w:rPr>
      </w:pPr>
      <w:r>
        <w:rPr>
          <w:rFonts w:ascii="Times New Roman" w:hAnsi="Times New Roman" w:cs="Times New Roman"/>
          <w:sz w:val="28"/>
          <w:szCs w:val="28"/>
        </w:rPr>
        <w:t>Чем многообразнее и богаче жизнь ребенка, чем больше впечатлений он получит, тем шире будет диапазон содержания, творческой деятельности, и поэтому перед взрослыми стоит задача, чтобы не упустить момент и не оттолкнуть ребенка от творческой деятельности</w:t>
      </w:r>
      <w:r w:rsidR="00C040B4">
        <w:rPr>
          <w:rFonts w:ascii="Times New Roman" w:hAnsi="Times New Roman" w:cs="Times New Roman"/>
          <w:sz w:val="28"/>
          <w:szCs w:val="28"/>
        </w:rPr>
        <w:t xml:space="preserve">, а наоборот, помочь приблизится к </w:t>
      </w:r>
      <w:r w:rsidR="004E7664">
        <w:rPr>
          <w:rFonts w:ascii="Times New Roman" w:hAnsi="Times New Roman" w:cs="Times New Roman"/>
          <w:sz w:val="28"/>
          <w:szCs w:val="28"/>
        </w:rPr>
        <w:t>ней, заинтересовать</w:t>
      </w:r>
      <w:r w:rsidR="00C040B4">
        <w:rPr>
          <w:rFonts w:ascii="Times New Roman" w:hAnsi="Times New Roman" w:cs="Times New Roman"/>
          <w:sz w:val="28"/>
          <w:szCs w:val="28"/>
        </w:rPr>
        <w:t>, помочь реализовать свои способности.</w:t>
      </w:r>
    </w:p>
    <w:p w:rsidR="003D3814" w:rsidRPr="00EF7134" w:rsidRDefault="003D3814" w:rsidP="00EF7134">
      <w:pPr>
        <w:spacing w:after="0"/>
        <w:jc w:val="both"/>
        <w:rPr>
          <w:rFonts w:ascii="Times New Roman" w:hAnsi="Times New Roman" w:cs="Times New Roman"/>
          <w:sz w:val="28"/>
          <w:szCs w:val="28"/>
        </w:rPr>
      </w:pPr>
    </w:p>
    <w:p w:rsidR="00EF7134" w:rsidRDefault="00EF7134" w:rsidP="00EF7134">
      <w:pPr>
        <w:spacing w:after="0"/>
        <w:jc w:val="both"/>
        <w:rPr>
          <w:rFonts w:ascii="Times New Roman" w:hAnsi="Times New Roman" w:cs="Times New Roman"/>
          <w:sz w:val="28"/>
          <w:szCs w:val="28"/>
        </w:rPr>
        <w:sectPr w:rsidR="00EF7134" w:rsidSect="00EF7134">
          <w:pgSz w:w="11909" w:h="16834"/>
          <w:pgMar w:top="720" w:right="720" w:bottom="720" w:left="720" w:header="0" w:footer="0" w:gutter="0"/>
          <w:cols w:space="720"/>
          <w:noEndnote/>
          <w:docGrid w:linePitch="360"/>
        </w:sectPr>
      </w:pPr>
    </w:p>
    <w:p w:rsidR="003D3814" w:rsidRDefault="00833473" w:rsidP="0083347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дошкольное образовательное </w:t>
      </w:r>
      <w:r w:rsidR="004E7664">
        <w:rPr>
          <w:rFonts w:ascii="Times New Roman" w:hAnsi="Times New Roman" w:cs="Times New Roman"/>
          <w:sz w:val="28"/>
          <w:szCs w:val="28"/>
        </w:rPr>
        <w:t>учреждение</w:t>
      </w:r>
    </w:p>
    <w:p w:rsidR="00833473" w:rsidRPr="00EF7134" w:rsidRDefault="00833473" w:rsidP="00833473">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 28 р.п. Ишня»</w:t>
      </w:r>
    </w:p>
    <w:p w:rsidR="003D3814" w:rsidRPr="00EF7134" w:rsidRDefault="003D3814" w:rsidP="00EF7134">
      <w:pPr>
        <w:spacing w:after="0"/>
        <w:jc w:val="both"/>
        <w:rPr>
          <w:rFonts w:ascii="Times New Roman" w:hAnsi="Times New Roman" w:cs="Times New Roman"/>
          <w:sz w:val="28"/>
          <w:szCs w:val="28"/>
        </w:rPr>
      </w:pPr>
    </w:p>
    <w:p w:rsidR="003D3814" w:rsidRDefault="003D3814" w:rsidP="00EF7134">
      <w:pPr>
        <w:spacing w:after="0"/>
        <w:jc w:val="both"/>
        <w:rPr>
          <w:rFonts w:ascii="Times New Roman" w:hAnsi="Times New Roman" w:cs="Times New Roman"/>
          <w:sz w:val="28"/>
          <w:szCs w:val="28"/>
        </w:rPr>
      </w:pPr>
    </w:p>
    <w:p w:rsidR="00DE4B0F" w:rsidRDefault="00DE4B0F" w:rsidP="00EF7134">
      <w:pPr>
        <w:spacing w:after="0"/>
        <w:jc w:val="both"/>
        <w:rPr>
          <w:rFonts w:ascii="Times New Roman" w:hAnsi="Times New Roman" w:cs="Times New Roman"/>
          <w:sz w:val="28"/>
          <w:szCs w:val="28"/>
        </w:rPr>
      </w:pPr>
    </w:p>
    <w:p w:rsidR="00DE4B0F" w:rsidRPr="00EF7134" w:rsidRDefault="00DE4B0F" w:rsidP="00EF7134">
      <w:pPr>
        <w:spacing w:after="0"/>
        <w:jc w:val="both"/>
        <w:rPr>
          <w:rFonts w:ascii="Times New Roman" w:hAnsi="Times New Roman" w:cs="Times New Roman"/>
          <w:sz w:val="28"/>
          <w:szCs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5125"/>
      </w:tblGrid>
      <w:tr w:rsidR="00DE4B0F" w:rsidRPr="00DE4B0F" w:rsidTr="00DE4B0F">
        <w:tc>
          <w:tcPr>
            <w:tcW w:w="4622" w:type="dxa"/>
          </w:tcPr>
          <w:p w:rsidR="00DE4B0F" w:rsidRPr="00DE4B0F" w:rsidRDefault="00DE4B0F" w:rsidP="00DE4B0F">
            <w:pPr>
              <w:rPr>
                <w:rFonts w:ascii="Times New Roman" w:hAnsi="Times New Roman" w:cs="Times New Roman"/>
                <w:sz w:val="24"/>
                <w:szCs w:val="24"/>
              </w:rPr>
            </w:pPr>
            <w:r w:rsidRPr="00DE4B0F">
              <w:rPr>
                <w:rFonts w:ascii="Times New Roman" w:hAnsi="Times New Roman" w:cs="Times New Roman"/>
                <w:sz w:val="24"/>
                <w:szCs w:val="24"/>
              </w:rPr>
              <w:t>Принято на педагогическом совете</w:t>
            </w:r>
          </w:p>
          <w:p w:rsidR="00DE4B0F" w:rsidRPr="00DE4B0F" w:rsidRDefault="00DE4B0F" w:rsidP="00DE4B0F">
            <w:pPr>
              <w:rPr>
                <w:rFonts w:ascii="Times New Roman" w:hAnsi="Times New Roman" w:cs="Times New Roman"/>
                <w:sz w:val="24"/>
                <w:szCs w:val="24"/>
              </w:rPr>
            </w:pPr>
            <w:r>
              <w:rPr>
                <w:rFonts w:ascii="Times New Roman" w:hAnsi="Times New Roman" w:cs="Times New Roman"/>
                <w:sz w:val="24"/>
                <w:szCs w:val="24"/>
              </w:rPr>
              <w:t>от «____» _______________ 2017</w:t>
            </w:r>
            <w:r w:rsidRPr="00DE4B0F">
              <w:rPr>
                <w:rFonts w:ascii="Times New Roman" w:hAnsi="Times New Roman" w:cs="Times New Roman"/>
                <w:sz w:val="24"/>
                <w:szCs w:val="24"/>
              </w:rPr>
              <w:t xml:space="preserve"> г</w:t>
            </w:r>
          </w:p>
          <w:p w:rsidR="00DE4B0F" w:rsidRPr="00DE4B0F" w:rsidRDefault="00DE4B0F" w:rsidP="00DE4B0F">
            <w:pPr>
              <w:rPr>
                <w:rFonts w:ascii="Times New Roman" w:hAnsi="Times New Roman" w:cs="Times New Roman"/>
                <w:sz w:val="24"/>
                <w:szCs w:val="24"/>
              </w:rPr>
            </w:pPr>
            <w:r>
              <w:rPr>
                <w:rFonts w:ascii="Times New Roman" w:hAnsi="Times New Roman" w:cs="Times New Roman"/>
                <w:sz w:val="24"/>
                <w:szCs w:val="24"/>
              </w:rPr>
              <w:t>протокол № 1</w:t>
            </w:r>
          </w:p>
          <w:p w:rsidR="00DE4B0F" w:rsidRPr="00DE4B0F" w:rsidRDefault="00DE4B0F" w:rsidP="00DE4B0F">
            <w:pPr>
              <w:jc w:val="center"/>
              <w:rPr>
                <w:rFonts w:ascii="Times New Roman" w:hAnsi="Times New Roman" w:cs="Times New Roman"/>
                <w:sz w:val="24"/>
                <w:szCs w:val="24"/>
              </w:rPr>
            </w:pPr>
          </w:p>
          <w:p w:rsidR="00DE4B0F" w:rsidRPr="00DE4B0F" w:rsidRDefault="00DE4B0F" w:rsidP="00DE4B0F">
            <w:pPr>
              <w:jc w:val="center"/>
              <w:rPr>
                <w:rFonts w:ascii="Times New Roman" w:eastAsia="Times New Roman" w:hAnsi="Times New Roman" w:cs="Times New Roman"/>
                <w:b/>
                <w:i/>
                <w:sz w:val="24"/>
                <w:szCs w:val="24"/>
                <w:lang w:eastAsia="ru-RU"/>
              </w:rPr>
            </w:pPr>
          </w:p>
        </w:tc>
        <w:tc>
          <w:tcPr>
            <w:tcW w:w="5125" w:type="dxa"/>
          </w:tcPr>
          <w:p w:rsidR="00DE4B0F" w:rsidRPr="00DE4B0F" w:rsidRDefault="00DE4B0F" w:rsidP="00DE4B0F">
            <w:pPr>
              <w:rPr>
                <w:rFonts w:ascii="Times New Roman" w:hAnsi="Times New Roman" w:cs="Times New Roman"/>
                <w:sz w:val="24"/>
                <w:szCs w:val="24"/>
              </w:rPr>
            </w:pPr>
            <w:r w:rsidRPr="00DE4B0F">
              <w:rPr>
                <w:rFonts w:ascii="Times New Roman" w:hAnsi="Times New Roman" w:cs="Times New Roman"/>
                <w:sz w:val="24"/>
                <w:szCs w:val="24"/>
              </w:rPr>
              <w:t>Утверждаю: ________</w:t>
            </w:r>
            <w:r>
              <w:rPr>
                <w:rFonts w:ascii="Times New Roman" w:hAnsi="Times New Roman" w:cs="Times New Roman"/>
                <w:sz w:val="24"/>
                <w:szCs w:val="24"/>
              </w:rPr>
              <w:t>___</w:t>
            </w:r>
            <w:r w:rsidRPr="00DE4B0F">
              <w:rPr>
                <w:rFonts w:ascii="Times New Roman" w:hAnsi="Times New Roman" w:cs="Times New Roman"/>
                <w:sz w:val="24"/>
                <w:szCs w:val="24"/>
              </w:rPr>
              <w:t>О.В. Алдашкина</w:t>
            </w:r>
          </w:p>
          <w:p w:rsidR="00DE4B0F" w:rsidRPr="00DE4B0F" w:rsidRDefault="00DE4B0F" w:rsidP="00DE4B0F">
            <w:pPr>
              <w:rPr>
                <w:rFonts w:ascii="Times New Roman" w:hAnsi="Times New Roman" w:cs="Times New Roman"/>
                <w:sz w:val="24"/>
                <w:szCs w:val="24"/>
              </w:rPr>
            </w:pPr>
            <w:r w:rsidRPr="00DE4B0F">
              <w:rPr>
                <w:rFonts w:ascii="Times New Roman" w:hAnsi="Times New Roman" w:cs="Times New Roman"/>
                <w:sz w:val="24"/>
                <w:szCs w:val="24"/>
              </w:rPr>
              <w:t xml:space="preserve">Заведующий </w:t>
            </w:r>
            <w:r>
              <w:rPr>
                <w:rFonts w:ascii="Times New Roman" w:hAnsi="Times New Roman" w:cs="Times New Roman"/>
                <w:sz w:val="24"/>
                <w:szCs w:val="24"/>
              </w:rPr>
              <w:t>«Д</w:t>
            </w:r>
            <w:r w:rsidRPr="00DE4B0F">
              <w:rPr>
                <w:rFonts w:ascii="Times New Roman" w:hAnsi="Times New Roman" w:cs="Times New Roman"/>
                <w:sz w:val="24"/>
                <w:szCs w:val="24"/>
              </w:rPr>
              <w:t>етским садом</w:t>
            </w:r>
            <w:r>
              <w:rPr>
                <w:rFonts w:ascii="Times New Roman" w:hAnsi="Times New Roman" w:cs="Times New Roman"/>
                <w:sz w:val="24"/>
                <w:szCs w:val="24"/>
              </w:rPr>
              <w:t xml:space="preserve"> </w:t>
            </w:r>
            <w:r w:rsidRPr="00DE4B0F">
              <w:rPr>
                <w:rFonts w:ascii="Times New Roman" w:hAnsi="Times New Roman" w:cs="Times New Roman"/>
                <w:sz w:val="24"/>
                <w:szCs w:val="24"/>
              </w:rPr>
              <w:t xml:space="preserve">№ 28 </w:t>
            </w:r>
            <w:proofErr w:type="spellStart"/>
            <w:r w:rsidRPr="00DE4B0F">
              <w:rPr>
                <w:rFonts w:ascii="Times New Roman" w:hAnsi="Times New Roman" w:cs="Times New Roman"/>
                <w:sz w:val="24"/>
                <w:szCs w:val="24"/>
              </w:rPr>
              <w:t>п.</w:t>
            </w:r>
            <w:r>
              <w:rPr>
                <w:rFonts w:ascii="Times New Roman" w:hAnsi="Times New Roman" w:cs="Times New Roman"/>
                <w:sz w:val="24"/>
                <w:szCs w:val="24"/>
              </w:rPr>
              <w:t>р</w:t>
            </w:r>
            <w:proofErr w:type="spellEnd"/>
            <w:r>
              <w:rPr>
                <w:rFonts w:ascii="Times New Roman" w:hAnsi="Times New Roman" w:cs="Times New Roman"/>
                <w:sz w:val="24"/>
                <w:szCs w:val="24"/>
              </w:rPr>
              <w:t>.</w:t>
            </w:r>
            <w:r w:rsidRPr="00DE4B0F">
              <w:rPr>
                <w:rFonts w:ascii="Times New Roman" w:hAnsi="Times New Roman" w:cs="Times New Roman"/>
                <w:sz w:val="24"/>
                <w:szCs w:val="24"/>
              </w:rPr>
              <w:t xml:space="preserve"> Ишня</w:t>
            </w:r>
          </w:p>
          <w:p w:rsidR="00DE4B0F" w:rsidRPr="00DE4B0F" w:rsidRDefault="00DE4B0F" w:rsidP="00833473">
            <w:pPr>
              <w:jc w:val="center"/>
              <w:rPr>
                <w:rFonts w:ascii="Times New Roman" w:eastAsia="Times New Roman" w:hAnsi="Times New Roman" w:cs="Times New Roman"/>
                <w:b/>
                <w:i/>
                <w:sz w:val="24"/>
                <w:szCs w:val="24"/>
                <w:lang w:eastAsia="ru-RU"/>
              </w:rPr>
            </w:pPr>
          </w:p>
        </w:tc>
      </w:tr>
    </w:tbl>
    <w:p w:rsidR="00833473" w:rsidRDefault="00833473" w:rsidP="00833473">
      <w:pPr>
        <w:spacing w:after="0"/>
        <w:jc w:val="center"/>
        <w:rPr>
          <w:rFonts w:ascii="Times New Roman" w:eastAsia="Times New Roman" w:hAnsi="Times New Roman" w:cs="Times New Roman"/>
          <w:b/>
          <w:i/>
          <w:sz w:val="40"/>
          <w:szCs w:val="28"/>
          <w:lang w:eastAsia="ru-RU"/>
        </w:rPr>
      </w:pPr>
    </w:p>
    <w:p w:rsidR="00833473" w:rsidRDefault="00833473" w:rsidP="00833473">
      <w:pPr>
        <w:spacing w:after="0"/>
        <w:jc w:val="center"/>
        <w:rPr>
          <w:rFonts w:ascii="Times New Roman" w:eastAsia="Times New Roman" w:hAnsi="Times New Roman" w:cs="Times New Roman"/>
          <w:b/>
          <w:i/>
          <w:sz w:val="40"/>
          <w:szCs w:val="28"/>
          <w:lang w:eastAsia="ru-RU"/>
        </w:rPr>
      </w:pPr>
    </w:p>
    <w:p w:rsidR="00DE4B0F" w:rsidRDefault="00DE4B0F" w:rsidP="00833473">
      <w:pPr>
        <w:spacing w:after="0"/>
        <w:jc w:val="center"/>
        <w:rPr>
          <w:rFonts w:ascii="Times New Roman" w:eastAsia="Times New Roman" w:hAnsi="Times New Roman" w:cs="Times New Roman"/>
          <w:b/>
          <w:i/>
          <w:sz w:val="40"/>
          <w:szCs w:val="28"/>
          <w:lang w:eastAsia="ru-RU"/>
        </w:rPr>
      </w:pPr>
      <w:bookmarkStart w:id="3" w:name="_GoBack"/>
      <w:bookmarkEnd w:id="3"/>
    </w:p>
    <w:p w:rsidR="00833473" w:rsidRPr="00D12557" w:rsidRDefault="00833473" w:rsidP="00833473">
      <w:pPr>
        <w:spacing w:after="0"/>
        <w:jc w:val="center"/>
        <w:rPr>
          <w:rFonts w:ascii="Times New Roman" w:eastAsia="Times New Roman" w:hAnsi="Times New Roman" w:cs="Times New Roman"/>
          <w:b/>
          <w:sz w:val="40"/>
          <w:szCs w:val="28"/>
          <w:lang w:eastAsia="ru-RU"/>
        </w:rPr>
      </w:pPr>
    </w:p>
    <w:p w:rsidR="00C44588" w:rsidRDefault="00D12557" w:rsidP="00D12557">
      <w:pPr>
        <w:spacing w:after="0"/>
        <w:jc w:val="center"/>
        <w:rPr>
          <w:rFonts w:ascii="Times New Roman" w:hAnsi="Times New Roman" w:cs="Times New Roman"/>
          <w:b/>
          <w:sz w:val="36"/>
          <w:szCs w:val="28"/>
        </w:rPr>
      </w:pPr>
      <w:r w:rsidRPr="00D12557">
        <w:rPr>
          <w:rFonts w:ascii="Times New Roman" w:hAnsi="Times New Roman" w:cs="Times New Roman"/>
          <w:b/>
          <w:sz w:val="36"/>
          <w:szCs w:val="28"/>
        </w:rPr>
        <w:t xml:space="preserve">Программа </w:t>
      </w:r>
      <w:r w:rsidR="00C44588">
        <w:rPr>
          <w:rFonts w:ascii="Times New Roman" w:hAnsi="Times New Roman" w:cs="Times New Roman"/>
          <w:b/>
          <w:sz w:val="36"/>
          <w:szCs w:val="28"/>
        </w:rPr>
        <w:t>Факультатива</w:t>
      </w:r>
    </w:p>
    <w:p w:rsidR="00D12557" w:rsidRPr="00D12557" w:rsidRDefault="00D12557" w:rsidP="00D12557">
      <w:pPr>
        <w:spacing w:after="0"/>
        <w:jc w:val="center"/>
        <w:rPr>
          <w:rFonts w:ascii="Times New Roman" w:hAnsi="Times New Roman" w:cs="Times New Roman"/>
          <w:b/>
          <w:sz w:val="36"/>
          <w:szCs w:val="28"/>
        </w:rPr>
      </w:pPr>
      <w:r w:rsidRPr="00D12557">
        <w:rPr>
          <w:rFonts w:ascii="Times New Roman" w:hAnsi="Times New Roman" w:cs="Times New Roman"/>
          <w:b/>
          <w:sz w:val="36"/>
          <w:szCs w:val="28"/>
        </w:rPr>
        <w:t xml:space="preserve"> по изобразительной деятельности</w:t>
      </w:r>
    </w:p>
    <w:p w:rsidR="003D3814" w:rsidRPr="00D12557" w:rsidRDefault="00D12557" w:rsidP="00D12557">
      <w:pPr>
        <w:spacing w:after="0"/>
        <w:jc w:val="center"/>
        <w:rPr>
          <w:rFonts w:ascii="Times New Roman" w:eastAsia="Times New Roman" w:hAnsi="Times New Roman" w:cs="Times New Roman"/>
          <w:b/>
          <w:sz w:val="40"/>
          <w:szCs w:val="28"/>
          <w:lang w:eastAsia="ru-RU"/>
        </w:rPr>
      </w:pPr>
      <w:r w:rsidRPr="00D12557">
        <w:rPr>
          <w:rFonts w:ascii="Times New Roman" w:eastAsia="Times New Roman" w:hAnsi="Times New Roman" w:cs="Times New Roman"/>
          <w:b/>
          <w:sz w:val="40"/>
          <w:szCs w:val="28"/>
          <w:lang w:eastAsia="ru-RU"/>
        </w:rPr>
        <w:t xml:space="preserve"> </w:t>
      </w:r>
      <w:r w:rsidR="00833473" w:rsidRPr="00D12557">
        <w:rPr>
          <w:rFonts w:ascii="Times New Roman" w:eastAsia="Times New Roman" w:hAnsi="Times New Roman" w:cs="Times New Roman"/>
          <w:b/>
          <w:sz w:val="40"/>
          <w:szCs w:val="28"/>
          <w:lang w:eastAsia="ru-RU"/>
        </w:rPr>
        <w:t>«Юный художник»</w:t>
      </w:r>
    </w:p>
    <w:p w:rsidR="003D3814" w:rsidRPr="00D12557" w:rsidRDefault="003D3814" w:rsidP="00833473">
      <w:pPr>
        <w:spacing w:after="0"/>
        <w:jc w:val="center"/>
        <w:rPr>
          <w:rFonts w:ascii="Times New Roman" w:eastAsia="Times New Roman" w:hAnsi="Times New Roman" w:cs="Times New Roman"/>
          <w:b/>
          <w:sz w:val="40"/>
          <w:szCs w:val="28"/>
          <w:lang w:eastAsia="ru-RU"/>
        </w:rPr>
      </w:pPr>
      <w:r w:rsidRPr="00D12557">
        <w:rPr>
          <w:rFonts w:ascii="Times New Roman" w:eastAsia="Times New Roman" w:hAnsi="Times New Roman" w:cs="Times New Roman"/>
          <w:b/>
          <w:sz w:val="40"/>
          <w:szCs w:val="28"/>
          <w:lang w:eastAsia="ru-RU"/>
        </w:rPr>
        <w:t>Средняя «Б» группа</w:t>
      </w:r>
      <w:r w:rsidR="00833473" w:rsidRPr="00D12557">
        <w:rPr>
          <w:rFonts w:ascii="Times New Roman" w:eastAsia="Times New Roman" w:hAnsi="Times New Roman" w:cs="Times New Roman"/>
          <w:b/>
          <w:sz w:val="40"/>
          <w:szCs w:val="28"/>
          <w:lang w:eastAsia="ru-RU"/>
        </w:rPr>
        <w:t xml:space="preserve"> </w:t>
      </w:r>
    </w:p>
    <w:p w:rsidR="00833473" w:rsidRPr="00D12557" w:rsidRDefault="00833473" w:rsidP="00833473">
      <w:pPr>
        <w:spacing w:after="0"/>
        <w:jc w:val="center"/>
        <w:rPr>
          <w:rFonts w:ascii="Times New Roman" w:eastAsia="Times New Roman" w:hAnsi="Times New Roman" w:cs="Times New Roman"/>
          <w:b/>
          <w:sz w:val="40"/>
          <w:szCs w:val="28"/>
          <w:lang w:eastAsia="ru-RU"/>
        </w:rPr>
      </w:pPr>
      <w:r w:rsidRPr="00D12557">
        <w:rPr>
          <w:rFonts w:ascii="Times New Roman" w:eastAsia="Times New Roman" w:hAnsi="Times New Roman" w:cs="Times New Roman"/>
          <w:b/>
          <w:sz w:val="40"/>
          <w:szCs w:val="28"/>
          <w:lang w:eastAsia="ru-RU"/>
        </w:rPr>
        <w:t>на 2017-2018 учебный год</w:t>
      </w:r>
    </w:p>
    <w:p w:rsidR="00833473" w:rsidRPr="00D12557" w:rsidRDefault="00833473" w:rsidP="00833473">
      <w:pPr>
        <w:spacing w:after="0"/>
        <w:jc w:val="center"/>
        <w:rPr>
          <w:rFonts w:ascii="Times New Roman" w:eastAsia="Times New Roman" w:hAnsi="Times New Roman" w:cs="Times New Roman"/>
          <w:b/>
          <w:sz w:val="40"/>
          <w:szCs w:val="28"/>
          <w:lang w:eastAsia="ru-RU"/>
        </w:rPr>
      </w:pPr>
    </w:p>
    <w:p w:rsidR="00833473" w:rsidRPr="00C44588" w:rsidRDefault="00DE4B0F" w:rsidP="00DE4B0F">
      <w:pPr>
        <w:spacing w:after="0"/>
        <w:jc w:val="right"/>
        <w:rPr>
          <w:rFonts w:ascii="Times New Roman" w:eastAsia="Times New Roman" w:hAnsi="Times New Roman" w:cs="Times New Roman"/>
          <w:b/>
          <w:sz w:val="24"/>
          <w:szCs w:val="28"/>
          <w:lang w:eastAsia="ru-RU"/>
        </w:rPr>
        <w:sectPr w:rsidR="00833473" w:rsidRPr="00C44588" w:rsidSect="00833473">
          <w:pgSz w:w="11909" w:h="16834"/>
          <w:pgMar w:top="1440" w:right="1440" w:bottom="1440" w:left="1440" w:header="0" w:footer="0" w:gutter="0"/>
          <w:cols w:space="720"/>
          <w:noEndnote/>
          <w:docGrid w:linePitch="360"/>
        </w:sectPr>
      </w:pPr>
      <w:r w:rsidRPr="00C44588">
        <w:rPr>
          <w:rFonts w:ascii="Times New Roman" w:eastAsia="Times New Roman" w:hAnsi="Times New Roman" w:cs="Times New Roman"/>
          <w:b/>
          <w:sz w:val="24"/>
          <w:szCs w:val="28"/>
          <w:lang w:eastAsia="ru-RU"/>
        </w:rPr>
        <w:t>Воспитатель</w:t>
      </w:r>
      <w:r w:rsidR="00C44588" w:rsidRPr="00C44588">
        <w:rPr>
          <w:rFonts w:ascii="Times New Roman" w:eastAsia="Times New Roman" w:hAnsi="Times New Roman" w:cs="Times New Roman"/>
          <w:b/>
          <w:sz w:val="24"/>
          <w:szCs w:val="28"/>
          <w:lang w:eastAsia="ru-RU"/>
        </w:rPr>
        <w:t xml:space="preserve">: </w:t>
      </w:r>
      <w:proofErr w:type="spellStart"/>
      <w:r w:rsidR="00C44588" w:rsidRPr="00C44588">
        <w:rPr>
          <w:rFonts w:ascii="Times New Roman" w:eastAsia="Times New Roman" w:hAnsi="Times New Roman" w:cs="Times New Roman"/>
          <w:b/>
          <w:sz w:val="24"/>
          <w:szCs w:val="28"/>
          <w:lang w:eastAsia="ru-RU"/>
        </w:rPr>
        <w:t>Кирик</w:t>
      </w:r>
      <w:proofErr w:type="spellEnd"/>
      <w:r w:rsidR="00C44588" w:rsidRPr="00C44588">
        <w:rPr>
          <w:rFonts w:ascii="Times New Roman" w:eastAsia="Times New Roman" w:hAnsi="Times New Roman" w:cs="Times New Roman"/>
          <w:b/>
          <w:sz w:val="24"/>
          <w:szCs w:val="28"/>
          <w:lang w:eastAsia="ru-RU"/>
        </w:rPr>
        <w:t xml:space="preserve"> Наталья Владимировна</w:t>
      </w:r>
    </w:p>
    <w:p w:rsidR="003D3814" w:rsidRPr="00D12557" w:rsidRDefault="003D3814" w:rsidP="00DE4B0F">
      <w:pPr>
        <w:spacing w:after="0"/>
        <w:jc w:val="both"/>
        <w:rPr>
          <w:rFonts w:ascii="Times New Roman" w:hAnsi="Times New Roman" w:cs="Times New Roman"/>
          <w:sz w:val="28"/>
          <w:szCs w:val="28"/>
          <w:lang w:val="en-US"/>
        </w:rPr>
      </w:pPr>
    </w:p>
    <w:sectPr w:rsidR="003D3814" w:rsidRPr="00D12557" w:rsidSect="00F866B0">
      <w:pgSz w:w="16834" w:h="11909" w:orient="landscape"/>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C2B" w:rsidRDefault="00C66C2B" w:rsidP="00C66C2B">
      <w:pPr>
        <w:spacing w:after="0" w:line="240" w:lineRule="auto"/>
      </w:pPr>
      <w:r>
        <w:separator/>
      </w:r>
    </w:p>
  </w:endnote>
  <w:endnote w:type="continuationSeparator" w:id="0">
    <w:p w:rsidR="00C66C2B" w:rsidRDefault="00C66C2B" w:rsidP="00C6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707770"/>
      <w:docPartObj>
        <w:docPartGallery w:val="Page Numbers (Bottom of Page)"/>
        <w:docPartUnique/>
      </w:docPartObj>
    </w:sdtPr>
    <w:sdtEndPr/>
    <w:sdtContent>
      <w:p w:rsidR="00C66C2B" w:rsidRDefault="00C66C2B">
        <w:pPr>
          <w:pStyle w:val="a8"/>
          <w:jc w:val="right"/>
        </w:pPr>
        <w:r>
          <w:fldChar w:fldCharType="begin"/>
        </w:r>
        <w:r>
          <w:instrText>PAGE   \* MERGEFORMAT</w:instrText>
        </w:r>
        <w:r>
          <w:fldChar w:fldCharType="separate"/>
        </w:r>
        <w:r w:rsidR="00C44588">
          <w:rPr>
            <w:noProof/>
          </w:rPr>
          <w:t>11</w:t>
        </w:r>
        <w:r>
          <w:fldChar w:fldCharType="end"/>
        </w:r>
      </w:p>
    </w:sdtContent>
  </w:sdt>
  <w:p w:rsidR="00C66C2B" w:rsidRDefault="00C66C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C2B" w:rsidRDefault="00C66C2B" w:rsidP="00C66C2B">
      <w:pPr>
        <w:spacing w:after="0" w:line="240" w:lineRule="auto"/>
      </w:pPr>
      <w:r>
        <w:separator/>
      </w:r>
    </w:p>
  </w:footnote>
  <w:footnote w:type="continuationSeparator" w:id="0">
    <w:p w:rsidR="00C66C2B" w:rsidRDefault="00C66C2B" w:rsidP="00C66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1">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2">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3">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4">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5">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6">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7">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lvl w:ilvl="8">
      <w:start w:val="1"/>
      <w:numFmt w:val="upperRoman"/>
      <w:lvlText w:val="%1"/>
      <w:lvlJc w:val="left"/>
      <w:rPr>
        <w:rFonts w:ascii="Sylfaen" w:hAnsi="Sylfaen" w:cs="Sylfaen"/>
        <w:b w:val="0"/>
        <w:bCs w:val="0"/>
        <w:i w:val="0"/>
        <w:iCs w:val="0"/>
        <w:smallCaps w:val="0"/>
        <w:strike w:val="0"/>
        <w:color w:val="51B1D3"/>
        <w:spacing w:val="90"/>
        <w:w w:val="100"/>
        <w:position w:val="0"/>
        <w:sz w:val="67"/>
        <w:szCs w:val="67"/>
        <w:u w:val="none"/>
      </w:rPr>
    </w:lvl>
  </w:abstractNum>
  <w:abstractNum w:abstractNumId="1" w15:restartNumberingAfterBreak="0">
    <w:nsid w:val="00000003"/>
    <w:multiLevelType w:val="multilevel"/>
    <w:tmpl w:val="00000002"/>
    <w:lvl w:ilvl="0">
      <w:start w:val="2"/>
      <w:numFmt w:val="decimal"/>
      <w:lvlText w:val="%1"/>
      <w:lvlJc w:val="left"/>
      <w:rPr>
        <w:rFonts w:ascii="Sylfaen" w:hAnsi="Sylfaen" w:cs="Sylfaen"/>
        <w:b w:val="0"/>
        <w:bCs w:val="0"/>
        <w:i w:val="0"/>
        <w:iCs w:val="0"/>
        <w:smallCaps w:val="0"/>
        <w:strike w:val="0"/>
        <w:color w:val="000000"/>
        <w:spacing w:val="10"/>
        <w:w w:val="100"/>
        <w:position w:val="0"/>
        <w:sz w:val="67"/>
        <w:szCs w:val="67"/>
        <w:u w:val="none"/>
      </w:rPr>
    </w:lvl>
    <w:lvl w:ilvl="1">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lvl w:ilvl="2">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lvl w:ilvl="3">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lvl w:ilvl="4">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lvl w:ilvl="5">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lvl w:ilvl="6">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lvl w:ilvl="7">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lvl w:ilvl="8">
      <w:start w:val="1"/>
      <w:numFmt w:val="decimal"/>
      <w:lvlText w:val="%2."/>
      <w:lvlJc w:val="left"/>
      <w:rPr>
        <w:rFonts w:ascii="Sylfaen" w:hAnsi="Sylfaen" w:cs="Sylfaen"/>
        <w:b w:val="0"/>
        <w:bCs w:val="0"/>
        <w:i w:val="0"/>
        <w:iCs w:val="0"/>
        <w:smallCaps w:val="0"/>
        <w:strike w:val="0"/>
        <w:color w:val="51B1D3"/>
        <w:spacing w:val="10"/>
        <w:w w:val="100"/>
        <w:position w:val="0"/>
        <w:sz w:val="67"/>
        <w:szCs w:val="67"/>
        <w:u w:val="none"/>
      </w:rPr>
    </w:lvl>
  </w:abstractNum>
  <w:abstractNum w:abstractNumId="2" w15:restartNumberingAfterBreak="0">
    <w:nsid w:val="09052900"/>
    <w:multiLevelType w:val="hybridMultilevel"/>
    <w:tmpl w:val="39B2F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63436"/>
    <w:multiLevelType w:val="multilevel"/>
    <w:tmpl w:val="6C82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E639A"/>
    <w:multiLevelType w:val="hybridMultilevel"/>
    <w:tmpl w:val="D56876F0"/>
    <w:lvl w:ilvl="0" w:tplc="F69674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C153CD"/>
    <w:multiLevelType w:val="multilevel"/>
    <w:tmpl w:val="E77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90F48"/>
    <w:multiLevelType w:val="multilevel"/>
    <w:tmpl w:val="E43E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E5"/>
    <w:rsid w:val="000A2C66"/>
    <w:rsid w:val="000B6AE5"/>
    <w:rsid w:val="00112765"/>
    <w:rsid w:val="00185EF5"/>
    <w:rsid w:val="001E2756"/>
    <w:rsid w:val="001F249F"/>
    <w:rsid w:val="00203F8B"/>
    <w:rsid w:val="00204370"/>
    <w:rsid w:val="0020783B"/>
    <w:rsid w:val="002B1277"/>
    <w:rsid w:val="00311C6D"/>
    <w:rsid w:val="003761E0"/>
    <w:rsid w:val="003C0283"/>
    <w:rsid w:val="003D3814"/>
    <w:rsid w:val="00401BA5"/>
    <w:rsid w:val="004B592A"/>
    <w:rsid w:val="004E7664"/>
    <w:rsid w:val="00546D11"/>
    <w:rsid w:val="00583AAB"/>
    <w:rsid w:val="00586F22"/>
    <w:rsid w:val="00590752"/>
    <w:rsid w:val="0067333D"/>
    <w:rsid w:val="006D576A"/>
    <w:rsid w:val="007B1F78"/>
    <w:rsid w:val="007D0365"/>
    <w:rsid w:val="00833473"/>
    <w:rsid w:val="00905B25"/>
    <w:rsid w:val="009110EB"/>
    <w:rsid w:val="00925D39"/>
    <w:rsid w:val="00927D3C"/>
    <w:rsid w:val="009B46F9"/>
    <w:rsid w:val="009D06D9"/>
    <w:rsid w:val="009F23BB"/>
    <w:rsid w:val="009F5297"/>
    <w:rsid w:val="00AC795A"/>
    <w:rsid w:val="00BA20A2"/>
    <w:rsid w:val="00C040B4"/>
    <w:rsid w:val="00C44588"/>
    <w:rsid w:val="00C66C2B"/>
    <w:rsid w:val="00CA2A8E"/>
    <w:rsid w:val="00CC6648"/>
    <w:rsid w:val="00CD1377"/>
    <w:rsid w:val="00CD296D"/>
    <w:rsid w:val="00CE6CC1"/>
    <w:rsid w:val="00D12557"/>
    <w:rsid w:val="00DE4B0F"/>
    <w:rsid w:val="00ED66AE"/>
    <w:rsid w:val="00EF7134"/>
    <w:rsid w:val="00F06279"/>
    <w:rsid w:val="00F8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3B777-59DA-48FF-9910-08125CB9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12557"/>
    <w:pPr>
      <w:ind w:left="720"/>
      <w:contextualSpacing/>
    </w:pPr>
  </w:style>
  <w:style w:type="character" w:styleId="a5">
    <w:name w:val="line number"/>
    <w:basedOn w:val="a0"/>
    <w:uiPriority w:val="99"/>
    <w:semiHidden/>
    <w:unhideWhenUsed/>
    <w:rsid w:val="00C66C2B"/>
  </w:style>
  <w:style w:type="paragraph" w:styleId="a6">
    <w:name w:val="header"/>
    <w:basedOn w:val="a"/>
    <w:link w:val="a7"/>
    <w:uiPriority w:val="99"/>
    <w:unhideWhenUsed/>
    <w:rsid w:val="00C66C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6C2B"/>
  </w:style>
  <w:style w:type="paragraph" w:styleId="a8">
    <w:name w:val="footer"/>
    <w:basedOn w:val="a"/>
    <w:link w:val="a9"/>
    <w:uiPriority w:val="99"/>
    <w:unhideWhenUsed/>
    <w:rsid w:val="00C66C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6C2B"/>
  </w:style>
  <w:style w:type="table" w:styleId="aa">
    <w:name w:val="Table Grid"/>
    <w:basedOn w:val="a1"/>
    <w:uiPriority w:val="59"/>
    <w:rsid w:val="00DE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4458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44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610">
      <w:bodyDiv w:val="1"/>
      <w:marLeft w:val="0"/>
      <w:marRight w:val="0"/>
      <w:marTop w:val="0"/>
      <w:marBottom w:val="0"/>
      <w:divBdr>
        <w:top w:val="none" w:sz="0" w:space="0" w:color="auto"/>
        <w:left w:val="none" w:sz="0" w:space="0" w:color="auto"/>
        <w:bottom w:val="none" w:sz="0" w:space="0" w:color="auto"/>
        <w:right w:val="none" w:sz="0" w:space="0" w:color="auto"/>
      </w:divBdr>
    </w:div>
    <w:div w:id="227300838">
      <w:bodyDiv w:val="1"/>
      <w:marLeft w:val="0"/>
      <w:marRight w:val="0"/>
      <w:marTop w:val="0"/>
      <w:marBottom w:val="0"/>
      <w:divBdr>
        <w:top w:val="none" w:sz="0" w:space="0" w:color="auto"/>
        <w:left w:val="none" w:sz="0" w:space="0" w:color="auto"/>
        <w:bottom w:val="none" w:sz="0" w:space="0" w:color="auto"/>
        <w:right w:val="none" w:sz="0" w:space="0" w:color="auto"/>
      </w:divBdr>
    </w:div>
    <w:div w:id="704986802">
      <w:bodyDiv w:val="1"/>
      <w:marLeft w:val="0"/>
      <w:marRight w:val="0"/>
      <w:marTop w:val="0"/>
      <w:marBottom w:val="0"/>
      <w:divBdr>
        <w:top w:val="none" w:sz="0" w:space="0" w:color="auto"/>
        <w:left w:val="none" w:sz="0" w:space="0" w:color="auto"/>
        <w:bottom w:val="none" w:sz="0" w:space="0" w:color="auto"/>
        <w:right w:val="none" w:sz="0" w:space="0" w:color="auto"/>
      </w:divBdr>
    </w:div>
    <w:div w:id="809439684">
      <w:bodyDiv w:val="1"/>
      <w:marLeft w:val="0"/>
      <w:marRight w:val="0"/>
      <w:marTop w:val="0"/>
      <w:marBottom w:val="0"/>
      <w:divBdr>
        <w:top w:val="none" w:sz="0" w:space="0" w:color="auto"/>
        <w:left w:val="none" w:sz="0" w:space="0" w:color="auto"/>
        <w:bottom w:val="none" w:sz="0" w:space="0" w:color="auto"/>
        <w:right w:val="none" w:sz="0" w:space="0" w:color="auto"/>
      </w:divBdr>
    </w:div>
    <w:div w:id="940645009">
      <w:bodyDiv w:val="1"/>
      <w:marLeft w:val="0"/>
      <w:marRight w:val="0"/>
      <w:marTop w:val="0"/>
      <w:marBottom w:val="0"/>
      <w:divBdr>
        <w:top w:val="none" w:sz="0" w:space="0" w:color="auto"/>
        <w:left w:val="none" w:sz="0" w:space="0" w:color="auto"/>
        <w:bottom w:val="none" w:sz="0" w:space="0" w:color="auto"/>
        <w:right w:val="none" w:sz="0" w:space="0" w:color="auto"/>
      </w:divBdr>
    </w:div>
    <w:div w:id="1453013632">
      <w:bodyDiv w:val="1"/>
      <w:marLeft w:val="0"/>
      <w:marRight w:val="0"/>
      <w:marTop w:val="0"/>
      <w:marBottom w:val="0"/>
      <w:divBdr>
        <w:top w:val="none" w:sz="0" w:space="0" w:color="auto"/>
        <w:left w:val="none" w:sz="0" w:space="0" w:color="auto"/>
        <w:bottom w:val="none" w:sz="0" w:space="0" w:color="auto"/>
        <w:right w:val="none" w:sz="0" w:space="0" w:color="auto"/>
      </w:divBdr>
    </w:div>
    <w:div w:id="17171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EE51-FCC1-4970-8F29-8EF1097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11</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Cadik №28</cp:lastModifiedBy>
  <cp:revision>20</cp:revision>
  <cp:lastPrinted>2017-11-01T12:08:00Z</cp:lastPrinted>
  <dcterms:created xsi:type="dcterms:W3CDTF">2017-06-06T10:00:00Z</dcterms:created>
  <dcterms:modified xsi:type="dcterms:W3CDTF">2017-11-01T12:08:00Z</dcterms:modified>
</cp:coreProperties>
</file>