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9DB" w:rsidRPr="00271E73" w:rsidRDefault="00271E73" w:rsidP="00271E73">
      <w:pPr>
        <w:spacing w:line="276" w:lineRule="auto"/>
        <w:jc w:val="center"/>
        <w:rPr>
          <w:rFonts w:ascii="Times New Roman" w:hAnsi="Times New Roman" w:cs="Times New Roman"/>
          <w:b/>
          <w:color w:val="002060"/>
          <w:sz w:val="28"/>
          <w:szCs w:val="24"/>
        </w:rPr>
      </w:pPr>
      <w:r w:rsidRPr="00271E73">
        <w:rPr>
          <w:rFonts w:ascii="Times New Roman" w:hAnsi="Times New Roman" w:cs="Times New Roman"/>
          <w:b/>
          <w:color w:val="002060"/>
          <w:sz w:val="28"/>
          <w:szCs w:val="24"/>
        </w:rPr>
        <w:t xml:space="preserve">ВОПРОСЫ И ОТВЕТЫ «ПРАВА </w:t>
      </w:r>
      <w:r w:rsidR="00723428">
        <w:rPr>
          <w:rFonts w:ascii="Times New Roman" w:hAnsi="Times New Roman" w:cs="Times New Roman"/>
          <w:b/>
          <w:color w:val="002060"/>
          <w:sz w:val="28"/>
          <w:szCs w:val="24"/>
        </w:rPr>
        <w:t xml:space="preserve">И ОБЯЗАННОСТИ </w:t>
      </w:r>
      <w:bookmarkStart w:id="0" w:name="_GoBack"/>
      <w:bookmarkEnd w:id="0"/>
      <w:r w:rsidRPr="00271E73">
        <w:rPr>
          <w:rFonts w:ascii="Times New Roman" w:hAnsi="Times New Roman" w:cs="Times New Roman"/>
          <w:b/>
          <w:color w:val="002060"/>
          <w:sz w:val="28"/>
          <w:szCs w:val="24"/>
        </w:rPr>
        <w:t>РЕБЕНКА»</w:t>
      </w:r>
    </w:p>
    <w:p w:rsidR="00BF39DB" w:rsidRPr="003030A9" w:rsidRDefault="00271E73" w:rsidP="003030A9">
      <w:pPr>
        <w:spacing w:line="276" w:lineRule="auto"/>
        <w:ind w:left="2832"/>
        <w:rPr>
          <w:rFonts w:ascii="Times New Roman" w:hAnsi="Times New Roman" w:cs="Times New Roman"/>
          <w:b/>
          <w:color w:val="002060"/>
          <w:sz w:val="28"/>
          <w:szCs w:val="24"/>
        </w:rPr>
      </w:pPr>
      <w:r>
        <w:rPr>
          <w:rFonts w:ascii="Times New Roman" w:hAnsi="Times New Roman" w:cs="Times New Roman"/>
          <w:b/>
          <w:color w:val="002060"/>
          <w:sz w:val="28"/>
          <w:szCs w:val="24"/>
        </w:rPr>
        <w:t xml:space="preserve">      Права ребенка</w:t>
      </w:r>
    </w:p>
    <w:p w:rsidR="00BF39DB" w:rsidRPr="00FC7A17" w:rsidRDefault="00BF39DB" w:rsidP="003030A9">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(шутливое, но очень серьезное обращение к родителям)</w:t>
      </w:r>
    </w:p>
    <w:p w:rsidR="00BF39DB" w:rsidRPr="00FC7A17" w:rsidRDefault="00BF39DB" w:rsidP="003030A9">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Как у всех других людей,</w:t>
      </w:r>
    </w:p>
    <w:p w:rsidR="00BF39DB" w:rsidRPr="00FC7A17" w:rsidRDefault="00BF39DB" w:rsidP="003030A9">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Есть права у малышей,</w:t>
      </w:r>
    </w:p>
    <w:p w:rsidR="00BF39DB" w:rsidRPr="00FC7A17" w:rsidRDefault="00BF39DB" w:rsidP="003030A9">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Мысли есть свои и взгляды,</w:t>
      </w:r>
    </w:p>
    <w:p w:rsidR="00BF39DB" w:rsidRPr="00FC7A17" w:rsidRDefault="00BF39DB" w:rsidP="003030A9">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Это взрослым помнить надо.</w:t>
      </w:r>
    </w:p>
    <w:p w:rsidR="00BF39DB" w:rsidRPr="00FC7A17" w:rsidRDefault="00BF39DB" w:rsidP="003030A9">
      <w:pPr>
        <w:spacing w:line="276" w:lineRule="auto"/>
        <w:ind w:left="2832"/>
        <w:rPr>
          <w:rFonts w:ascii="Times New Roman" w:hAnsi="Times New Roman" w:cs="Times New Roman"/>
          <w:sz w:val="28"/>
          <w:szCs w:val="24"/>
        </w:rPr>
      </w:pPr>
    </w:p>
    <w:p w:rsidR="00BF39DB" w:rsidRPr="00FC7A17" w:rsidRDefault="00BF39DB" w:rsidP="003030A9">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Детям с самого рожденья</w:t>
      </w:r>
    </w:p>
    <w:p w:rsidR="00BF39DB" w:rsidRPr="00FC7A17" w:rsidRDefault="00BF39DB" w:rsidP="003030A9">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Требуется уваженье.</w:t>
      </w:r>
    </w:p>
    <w:p w:rsidR="00BF39DB" w:rsidRPr="00FC7A17" w:rsidRDefault="00BF39DB" w:rsidP="003030A9">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Крохи без него страдают</w:t>
      </w:r>
    </w:p>
    <w:p w:rsidR="00BF39DB" w:rsidRPr="00FC7A17" w:rsidRDefault="00BF39DB" w:rsidP="003030A9">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И безудержно рыдают.</w:t>
      </w:r>
    </w:p>
    <w:p w:rsidR="00BF39DB" w:rsidRPr="00FC7A17" w:rsidRDefault="00BF39DB" w:rsidP="003030A9">
      <w:pPr>
        <w:spacing w:line="276" w:lineRule="auto"/>
        <w:ind w:left="2832"/>
        <w:rPr>
          <w:rFonts w:ascii="Times New Roman" w:hAnsi="Times New Roman" w:cs="Times New Roman"/>
          <w:sz w:val="28"/>
          <w:szCs w:val="24"/>
        </w:rPr>
      </w:pPr>
    </w:p>
    <w:p w:rsidR="00BF39DB" w:rsidRPr="00FC7A17" w:rsidRDefault="00BF39DB" w:rsidP="003030A9">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Дети требуют вниманья,</w:t>
      </w:r>
    </w:p>
    <w:p w:rsidR="00BF39DB" w:rsidRPr="00FC7A17" w:rsidRDefault="00BF39DB" w:rsidP="003030A9">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Состраданья, пониманья,</w:t>
      </w:r>
    </w:p>
    <w:p w:rsidR="00BF39DB" w:rsidRPr="00FC7A17" w:rsidRDefault="00BF39DB" w:rsidP="003030A9">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Бесконечного прощенья</w:t>
      </w:r>
    </w:p>
    <w:p w:rsidR="00BF39DB" w:rsidRPr="00FC7A17" w:rsidRDefault="00BF39DB" w:rsidP="003030A9">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За плохое поведенье.</w:t>
      </w:r>
    </w:p>
    <w:p w:rsidR="00BF39DB" w:rsidRPr="00FC7A17" w:rsidRDefault="00BF39DB" w:rsidP="003030A9">
      <w:pPr>
        <w:spacing w:line="276" w:lineRule="auto"/>
        <w:ind w:left="2832"/>
        <w:rPr>
          <w:rFonts w:ascii="Times New Roman" w:hAnsi="Times New Roman" w:cs="Times New Roman"/>
          <w:sz w:val="28"/>
          <w:szCs w:val="24"/>
        </w:rPr>
      </w:pPr>
    </w:p>
    <w:p w:rsidR="00BF39DB" w:rsidRPr="00FC7A17" w:rsidRDefault="00BF39DB" w:rsidP="003030A9">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Деток нужно угощать,</w:t>
      </w:r>
    </w:p>
    <w:p w:rsidR="00BF39DB" w:rsidRPr="00FC7A17" w:rsidRDefault="00BF39DB" w:rsidP="003030A9">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Это так легко понять.</w:t>
      </w:r>
    </w:p>
    <w:p w:rsidR="00BF39DB" w:rsidRPr="00FC7A17" w:rsidRDefault="00BF39DB" w:rsidP="003030A9">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Жизнь без вкусностей скучна,</w:t>
      </w:r>
    </w:p>
    <w:p w:rsidR="00BF39DB" w:rsidRPr="00FC7A17" w:rsidRDefault="00BF39DB" w:rsidP="003030A9">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Очень грустная она.</w:t>
      </w:r>
    </w:p>
    <w:p w:rsidR="00BF39DB" w:rsidRPr="00FC7A17" w:rsidRDefault="00BF39DB" w:rsidP="003030A9">
      <w:pPr>
        <w:spacing w:line="276" w:lineRule="auto"/>
        <w:ind w:left="2832"/>
        <w:rPr>
          <w:rFonts w:ascii="Times New Roman" w:hAnsi="Times New Roman" w:cs="Times New Roman"/>
          <w:sz w:val="28"/>
          <w:szCs w:val="24"/>
        </w:rPr>
      </w:pPr>
    </w:p>
    <w:p w:rsidR="00BF39DB" w:rsidRPr="00FC7A17" w:rsidRDefault="00BF39DB" w:rsidP="003030A9">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Про подарки не забудьте,</w:t>
      </w:r>
    </w:p>
    <w:p w:rsidR="00BF39DB" w:rsidRPr="00FC7A17" w:rsidRDefault="00BF39DB" w:rsidP="003030A9">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Здесь внимательнее будьте.</w:t>
      </w:r>
    </w:p>
    <w:p w:rsidR="00BF39DB" w:rsidRPr="00FC7A17" w:rsidRDefault="00BF39DB" w:rsidP="003030A9">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Детям нужно все на свете,</w:t>
      </w:r>
    </w:p>
    <w:p w:rsidR="00BF39DB" w:rsidRPr="00FC7A17" w:rsidRDefault="00BF39DB" w:rsidP="003030A9">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Без подарков плохо детям!</w:t>
      </w:r>
    </w:p>
    <w:p w:rsidR="00BF39DB" w:rsidRPr="00FC7A17" w:rsidRDefault="00BF39DB" w:rsidP="003030A9">
      <w:pPr>
        <w:spacing w:line="276" w:lineRule="auto"/>
        <w:ind w:left="2832"/>
        <w:rPr>
          <w:rFonts w:ascii="Times New Roman" w:hAnsi="Times New Roman" w:cs="Times New Roman"/>
          <w:sz w:val="28"/>
          <w:szCs w:val="24"/>
        </w:rPr>
      </w:pPr>
    </w:p>
    <w:p w:rsidR="00BF39DB" w:rsidRPr="00FC7A17" w:rsidRDefault="00BF39DB" w:rsidP="003030A9">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Нужно с детками играть,</w:t>
      </w:r>
    </w:p>
    <w:p w:rsidR="00BF39DB" w:rsidRPr="00FC7A17" w:rsidRDefault="00BF39DB" w:rsidP="003030A9">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Нужно сказки им читать,</w:t>
      </w:r>
    </w:p>
    <w:p w:rsidR="00BF39DB" w:rsidRPr="00FC7A17" w:rsidRDefault="00BF39DB" w:rsidP="003030A9">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С ними нужно говорить,</w:t>
      </w:r>
    </w:p>
    <w:p w:rsidR="00BF39DB" w:rsidRPr="00FC7A17" w:rsidRDefault="00BF39DB" w:rsidP="003030A9">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Чтобы им мудрее быть.</w:t>
      </w:r>
    </w:p>
    <w:p w:rsidR="00BF39DB" w:rsidRPr="00FC7A17" w:rsidRDefault="00BF39DB" w:rsidP="003030A9">
      <w:pPr>
        <w:spacing w:line="276" w:lineRule="auto"/>
        <w:ind w:left="2832"/>
        <w:rPr>
          <w:rFonts w:ascii="Times New Roman" w:hAnsi="Times New Roman" w:cs="Times New Roman"/>
          <w:sz w:val="28"/>
          <w:szCs w:val="24"/>
        </w:rPr>
      </w:pPr>
    </w:p>
    <w:p w:rsidR="00BF39DB" w:rsidRPr="00FC7A17" w:rsidRDefault="00BF39DB" w:rsidP="003030A9">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И напомним заодно –</w:t>
      </w:r>
    </w:p>
    <w:p w:rsidR="00BF39DB" w:rsidRPr="00FC7A17" w:rsidRDefault="00BF39DB" w:rsidP="003030A9">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Бить детей запрещено.</w:t>
      </w:r>
    </w:p>
    <w:p w:rsidR="00BF39DB" w:rsidRPr="00FC7A17" w:rsidRDefault="00BF39DB" w:rsidP="003030A9">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Это просто преступленье,</w:t>
      </w:r>
    </w:p>
    <w:p w:rsidR="00BF39DB" w:rsidRPr="00FC7A17" w:rsidRDefault="00BF39DB" w:rsidP="003030A9">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Это над детьми глумленье.</w:t>
      </w:r>
    </w:p>
    <w:p w:rsidR="00BF39DB" w:rsidRPr="00FC7A17" w:rsidRDefault="00BF39DB" w:rsidP="003030A9">
      <w:pPr>
        <w:spacing w:line="276" w:lineRule="auto"/>
        <w:ind w:left="2832"/>
        <w:rPr>
          <w:rFonts w:ascii="Times New Roman" w:hAnsi="Times New Roman" w:cs="Times New Roman"/>
          <w:sz w:val="28"/>
          <w:szCs w:val="24"/>
        </w:rPr>
      </w:pPr>
    </w:p>
    <w:p w:rsidR="00BF39DB" w:rsidRPr="00FC7A17" w:rsidRDefault="00BF39DB" w:rsidP="003030A9">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Целовать их нужно чаще,</w:t>
      </w:r>
    </w:p>
    <w:p w:rsidR="00BF39DB" w:rsidRPr="00FC7A17" w:rsidRDefault="00BF39DB" w:rsidP="003030A9">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И подольше, и послаще,</w:t>
      </w:r>
    </w:p>
    <w:p w:rsidR="00BF39DB" w:rsidRPr="00FC7A17" w:rsidRDefault="00BF39DB" w:rsidP="003030A9">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Чтобы глазки их сверкали,</w:t>
      </w:r>
    </w:p>
    <w:p w:rsidR="00BF39DB" w:rsidRPr="00FC7A17" w:rsidRDefault="00BF39DB" w:rsidP="003030A9">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lastRenderedPageBreak/>
        <w:t>Чтобы ранки заживали.</w:t>
      </w:r>
    </w:p>
    <w:p w:rsidR="00BF39DB" w:rsidRPr="00FC7A17" w:rsidRDefault="00BF39DB" w:rsidP="003030A9">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Чтобы взрослым не грубили</w:t>
      </w:r>
    </w:p>
    <w:p w:rsidR="00BF39DB" w:rsidRPr="00FC7A17" w:rsidRDefault="00BF39DB" w:rsidP="003030A9">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И ответственными были,</w:t>
      </w:r>
    </w:p>
    <w:p w:rsidR="00BF39DB" w:rsidRPr="00FC7A17" w:rsidRDefault="00BF39DB" w:rsidP="003030A9">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Чтобы добрыми росли,</w:t>
      </w:r>
    </w:p>
    <w:p w:rsidR="00BF39DB" w:rsidRPr="00FC7A17" w:rsidRDefault="00BF39DB" w:rsidP="003030A9">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Им нужна гора любви.</w:t>
      </w:r>
    </w:p>
    <w:p w:rsidR="00BF39DB" w:rsidRPr="00FC7A17" w:rsidRDefault="00BF39DB" w:rsidP="003030A9">
      <w:pPr>
        <w:spacing w:line="276" w:lineRule="auto"/>
        <w:ind w:left="2832"/>
        <w:rPr>
          <w:rFonts w:ascii="Times New Roman" w:hAnsi="Times New Roman" w:cs="Times New Roman"/>
          <w:sz w:val="28"/>
          <w:szCs w:val="24"/>
        </w:rPr>
      </w:pP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 xml:space="preserve">ВОПРОС: </w:t>
      </w:r>
      <w:r w:rsidR="00463083" w:rsidRPr="00FC7A17">
        <w:rPr>
          <w:rFonts w:ascii="Times New Roman" w:hAnsi="Times New Roman" w:cs="Times New Roman"/>
          <w:sz w:val="28"/>
          <w:szCs w:val="24"/>
        </w:rPr>
        <w:t>в</w:t>
      </w:r>
      <w:r w:rsidRPr="00FC7A17">
        <w:rPr>
          <w:rFonts w:ascii="Times New Roman" w:hAnsi="Times New Roman" w:cs="Times New Roman"/>
          <w:sz w:val="28"/>
          <w:szCs w:val="24"/>
        </w:rPr>
        <w:t xml:space="preserve"> последние годы много рассуждений о правах человека, о правах ребенка. А что же такое «право»?</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ОТВЕТ: Согла</w:t>
      </w:r>
      <w:r w:rsidR="00463083">
        <w:rPr>
          <w:rFonts w:ascii="Times New Roman" w:hAnsi="Times New Roman" w:cs="Times New Roman"/>
          <w:sz w:val="28"/>
          <w:szCs w:val="24"/>
        </w:rPr>
        <w:t>сно словарю русского языка,</w:t>
      </w:r>
      <w:r w:rsidR="00463083" w:rsidRPr="00FC7A17">
        <w:rPr>
          <w:rFonts w:ascii="Times New Roman" w:hAnsi="Times New Roman" w:cs="Times New Roman"/>
          <w:sz w:val="28"/>
          <w:szCs w:val="24"/>
        </w:rPr>
        <w:t xml:space="preserve"> под</w:t>
      </w:r>
      <w:r w:rsidRPr="00FC7A17">
        <w:rPr>
          <w:rFonts w:ascii="Times New Roman" w:hAnsi="Times New Roman" w:cs="Times New Roman"/>
          <w:sz w:val="28"/>
          <w:szCs w:val="24"/>
        </w:rPr>
        <w:t xml:space="preserve"> правом понимается «совокупность устанавливаемых и охраняемых государственной властью норм и правил, регулирующих отношения людей в обществе». Благодаря праву человек получает возможность не только что-либо делать, действовать, поступать каким-либо образом, но и требовать соблюдения этих прав. В отличие от норм морали и нравственности, экономических и политических норм правовые нормы (права) имеют три важных признака: они являются самыми важными для совместной жизни людей, являются общими для всех людей в стране и охраняются государством путем закрепления в законах.</w:t>
      </w:r>
    </w:p>
    <w:p w:rsidR="00BF39DB" w:rsidRPr="00FC7A17" w:rsidRDefault="00BF39DB" w:rsidP="00463083">
      <w:pPr>
        <w:spacing w:line="276" w:lineRule="auto"/>
        <w:rPr>
          <w:rFonts w:ascii="Times New Roman" w:hAnsi="Times New Roman" w:cs="Times New Roman"/>
          <w:sz w:val="28"/>
          <w:szCs w:val="24"/>
        </w:rPr>
      </w:pPr>
      <w:r w:rsidRPr="00FC7A17">
        <w:rPr>
          <w:rFonts w:ascii="Times New Roman" w:hAnsi="Times New Roman" w:cs="Times New Roman"/>
          <w:sz w:val="28"/>
          <w:szCs w:val="24"/>
        </w:rPr>
        <w:t>«Права че</w:t>
      </w:r>
      <w:r w:rsidR="00463083">
        <w:rPr>
          <w:rFonts w:ascii="Times New Roman" w:hAnsi="Times New Roman" w:cs="Times New Roman"/>
          <w:sz w:val="28"/>
          <w:szCs w:val="24"/>
        </w:rPr>
        <w:t xml:space="preserve">ловека сводятся к двум главным: свободе и равенству». </w:t>
      </w:r>
      <w:r w:rsidRPr="00FC7A17">
        <w:rPr>
          <w:rFonts w:ascii="Times New Roman" w:hAnsi="Times New Roman" w:cs="Times New Roman"/>
          <w:sz w:val="28"/>
          <w:szCs w:val="24"/>
        </w:rPr>
        <w:t>В.С.Соловьев.</w:t>
      </w:r>
    </w:p>
    <w:p w:rsidR="00BF39DB" w:rsidRPr="00463083" w:rsidRDefault="00BF39DB" w:rsidP="00463083">
      <w:pPr>
        <w:spacing w:line="276" w:lineRule="auto"/>
        <w:ind w:left="1416"/>
        <w:rPr>
          <w:rFonts w:ascii="Times New Roman" w:hAnsi="Times New Roman" w:cs="Times New Roman"/>
          <w:color w:val="002060"/>
          <w:sz w:val="32"/>
          <w:szCs w:val="24"/>
        </w:rPr>
      </w:pPr>
      <w:r w:rsidRPr="00463083">
        <w:rPr>
          <w:rFonts w:ascii="Times New Roman" w:hAnsi="Times New Roman" w:cs="Times New Roman"/>
          <w:color w:val="002060"/>
          <w:sz w:val="32"/>
          <w:szCs w:val="24"/>
        </w:rPr>
        <w:t>«Истинное равенство граждан</w:t>
      </w:r>
    </w:p>
    <w:p w:rsidR="00BF39DB" w:rsidRPr="00463083" w:rsidRDefault="00BF39DB" w:rsidP="00463083">
      <w:pPr>
        <w:spacing w:line="276" w:lineRule="auto"/>
        <w:ind w:left="1416"/>
        <w:rPr>
          <w:rFonts w:ascii="Times New Roman" w:hAnsi="Times New Roman" w:cs="Times New Roman"/>
          <w:color w:val="002060"/>
          <w:sz w:val="32"/>
          <w:szCs w:val="24"/>
        </w:rPr>
      </w:pPr>
      <w:r w:rsidRPr="00463083">
        <w:rPr>
          <w:rFonts w:ascii="Times New Roman" w:hAnsi="Times New Roman" w:cs="Times New Roman"/>
          <w:color w:val="002060"/>
          <w:sz w:val="32"/>
          <w:szCs w:val="24"/>
        </w:rPr>
        <w:t>состоит в том, чтобы все они</w:t>
      </w:r>
    </w:p>
    <w:p w:rsidR="00BF39DB" w:rsidRPr="00463083" w:rsidRDefault="00BF39DB" w:rsidP="00463083">
      <w:pPr>
        <w:spacing w:line="276" w:lineRule="auto"/>
        <w:ind w:left="1416"/>
        <w:rPr>
          <w:rFonts w:ascii="Times New Roman" w:hAnsi="Times New Roman" w:cs="Times New Roman"/>
          <w:color w:val="002060"/>
          <w:sz w:val="32"/>
          <w:szCs w:val="24"/>
        </w:rPr>
      </w:pPr>
      <w:r w:rsidRPr="00463083">
        <w:rPr>
          <w:rFonts w:ascii="Times New Roman" w:hAnsi="Times New Roman" w:cs="Times New Roman"/>
          <w:color w:val="002060"/>
          <w:sz w:val="32"/>
          <w:szCs w:val="24"/>
        </w:rPr>
        <w:t>одинаково были подчинены законам».</w:t>
      </w:r>
    </w:p>
    <w:p w:rsidR="00BF39DB" w:rsidRPr="00FC7A17" w:rsidRDefault="00463083" w:rsidP="00FC7A17">
      <w:pPr>
        <w:spacing w:line="276" w:lineRule="auto"/>
        <w:rPr>
          <w:rFonts w:ascii="Times New Roman" w:hAnsi="Times New Roman" w:cs="Times New Roman"/>
          <w:sz w:val="28"/>
          <w:szCs w:val="24"/>
        </w:rPr>
      </w:pPr>
      <w:r>
        <w:rPr>
          <w:rFonts w:ascii="Times New Roman" w:hAnsi="Times New Roman" w:cs="Times New Roman"/>
          <w:sz w:val="28"/>
          <w:szCs w:val="24"/>
        </w:rPr>
        <w:t xml:space="preserve">                                                                                    </w:t>
      </w:r>
      <w:r w:rsidRPr="00FC7A17">
        <w:rPr>
          <w:rFonts w:ascii="Times New Roman" w:hAnsi="Times New Roman" w:cs="Times New Roman"/>
          <w:sz w:val="28"/>
          <w:szCs w:val="24"/>
        </w:rPr>
        <w:t>Ж. Даламбер</w:t>
      </w:r>
      <w:r w:rsidR="00BF39DB" w:rsidRPr="00FC7A17">
        <w:rPr>
          <w:rFonts w:ascii="Times New Roman" w:hAnsi="Times New Roman" w:cs="Times New Roman"/>
          <w:sz w:val="28"/>
          <w:szCs w:val="24"/>
        </w:rPr>
        <w:t>.</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ВОПРОС: </w:t>
      </w:r>
      <w:r w:rsidR="00463083" w:rsidRPr="00FC7A17">
        <w:rPr>
          <w:rFonts w:ascii="Times New Roman" w:hAnsi="Times New Roman" w:cs="Times New Roman"/>
          <w:sz w:val="28"/>
          <w:szCs w:val="24"/>
        </w:rPr>
        <w:t>с</w:t>
      </w:r>
      <w:r w:rsidRPr="00FC7A17">
        <w:rPr>
          <w:rFonts w:ascii="Times New Roman" w:hAnsi="Times New Roman" w:cs="Times New Roman"/>
          <w:sz w:val="28"/>
          <w:szCs w:val="24"/>
        </w:rPr>
        <w:t xml:space="preserve"> какого возраста можно начинать знакомить ребенка с правами человека, гражданина?</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 xml:space="preserve">ОТВЕТ: Ошибочно думать, что гражданско-правовое воспитание, нравственно-правовые понятия доступны только старшеклассникам. Уже в раннем возрасте дети начинают усваивать ценности того общества, в котором живут. Некоторые понятия известны и доступны учащимся начальных классов и даже в определенной степени дошкольникам, поскольку первое практическое знакомство детей с этими понятиями начинается в семье. В дошкольном возрасте и в начальных классах закладываются основы будущей личности, создаются предпосылки физического, умственного, нравственного развития личности. В заповедях многих религий проповедуется: </w:t>
      </w:r>
      <w:r w:rsidRPr="00463083">
        <w:rPr>
          <w:rFonts w:ascii="Times New Roman" w:hAnsi="Times New Roman" w:cs="Times New Roman"/>
          <w:b/>
          <w:color w:val="002060"/>
          <w:sz w:val="28"/>
          <w:szCs w:val="24"/>
        </w:rPr>
        <w:t>«Почитай отца и мать своих. Не убий. Не укради...»</w:t>
      </w:r>
      <w:r w:rsidRPr="00463083">
        <w:rPr>
          <w:rFonts w:ascii="Times New Roman" w:hAnsi="Times New Roman" w:cs="Times New Roman"/>
          <w:color w:val="002060"/>
          <w:sz w:val="28"/>
          <w:szCs w:val="24"/>
        </w:rPr>
        <w:t xml:space="preserve"> </w:t>
      </w:r>
      <w:r w:rsidRPr="00FC7A17">
        <w:rPr>
          <w:rFonts w:ascii="Times New Roman" w:hAnsi="Times New Roman" w:cs="Times New Roman"/>
          <w:sz w:val="28"/>
          <w:szCs w:val="24"/>
        </w:rPr>
        <w:t xml:space="preserve">Эти и другие заповеди Библии служат воспитанию, нравственным нормам человека, которые одобряются обществом. По существу, нравственное воспитание, знакомство с правами человека в детском возрасте начинаются с вопросов: </w:t>
      </w:r>
      <w:r w:rsidRPr="00463083">
        <w:rPr>
          <w:rFonts w:ascii="Times New Roman" w:hAnsi="Times New Roman" w:cs="Times New Roman"/>
          <w:b/>
          <w:color w:val="002060"/>
          <w:sz w:val="28"/>
          <w:szCs w:val="24"/>
        </w:rPr>
        <w:t>«Что такое хорошо? Что такое плохо?».</w:t>
      </w:r>
      <w:r w:rsidRPr="00FC7A17">
        <w:rPr>
          <w:rFonts w:ascii="Times New Roman" w:hAnsi="Times New Roman" w:cs="Times New Roman"/>
          <w:sz w:val="28"/>
          <w:szCs w:val="24"/>
        </w:rPr>
        <w:t xml:space="preserve"> Основы взглядов ребенка, его убеждений, ценностно-нравственных ориентаций, жизненных планов закладываются с детства, а для их успешной реализации необходимы правовые знания. Информирование ребенка о правах человека - процесс долгосрочный, и осуществлять его следует на всех этапах воспитания и обучения ребенка.</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Детству следует оказывать величайшее уважение.</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lastRenderedPageBreak/>
        <w:t>Ювенал.</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 </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ВОПРОС: Как преодолеть трудности в объяснении детям правовых знаний, начиная с «Конвенции о правах ребенка», документа, обращенного к взрослым и написанного сложным языком?</w:t>
      </w:r>
    </w:p>
    <w:p w:rsidR="00463083"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ОТВЕТ: Конвенция о правах ребенка написана сложным юридическим языком, так как предназначена для взрослых. Чтобы изучить ее с детьми, необходимо, прежде всего, уметь перевести содержание этого документа на доступный для ребенка язык. Это требует не только глубокого осмысления, но и умения донести ее содержание до ума и сердца ребенка.</w:t>
      </w:r>
    </w:p>
    <w:p w:rsidR="00BF39DB"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Необходимо продумать, как разъяснять и углублять содержание отдельных понятий применительно к конкретным особенностям развития ребенка. Для детей младших возрастных групп можно использовать сказки, другие литературные произведения, в которых сюжеты и рисунки связаны с нравственно-правовыми проблемами. Разъясняя детям те или иные права, целесообразно не только приводить факты, но и вовлекать их в обсуждение, просить привести свои примеры из жизни, литературы, кино. Следует соблюдать чувство уважения и такта, нельзя допускать унижения и осуждения. Эффективность правового просвещения обеспечивается только тогда, когда просветительская деятельность взрослых осуществляется и согласуется с их собственными жизненными принципами, поступками и подходами к процессу воспитания ребенка.</w:t>
      </w:r>
    </w:p>
    <w:p w:rsidR="00463083" w:rsidRPr="00FC7A17" w:rsidRDefault="00463083" w:rsidP="00FC7A17">
      <w:pPr>
        <w:spacing w:line="276" w:lineRule="auto"/>
        <w:rPr>
          <w:rFonts w:ascii="Times New Roman" w:hAnsi="Times New Roman" w:cs="Times New Roman"/>
          <w:sz w:val="28"/>
          <w:szCs w:val="24"/>
        </w:rPr>
      </w:pPr>
    </w:p>
    <w:p w:rsidR="00BF39DB" w:rsidRPr="00463083" w:rsidRDefault="00BF39DB" w:rsidP="00463083">
      <w:pPr>
        <w:spacing w:line="276" w:lineRule="auto"/>
        <w:jc w:val="center"/>
        <w:rPr>
          <w:rFonts w:ascii="Times New Roman" w:hAnsi="Times New Roman" w:cs="Times New Roman"/>
          <w:b/>
          <w:color w:val="002060"/>
          <w:sz w:val="28"/>
          <w:szCs w:val="24"/>
        </w:rPr>
      </w:pPr>
      <w:bookmarkStart w:id="1" w:name="2"/>
      <w:r w:rsidRPr="00463083">
        <w:rPr>
          <w:rFonts w:ascii="Times New Roman" w:hAnsi="Times New Roman" w:cs="Times New Roman"/>
          <w:b/>
          <w:color w:val="002060"/>
          <w:sz w:val="28"/>
          <w:szCs w:val="24"/>
        </w:rPr>
        <w:t>РОДИТЕЛЬСКИЕ ПРАВА, ОБЯЗАННОСТИ И ОТВЕТСТВЕННОСТЬ</w:t>
      </w:r>
      <w:bookmarkEnd w:id="1"/>
    </w:p>
    <w:p w:rsidR="00463083"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 xml:space="preserve">Права относятся ко всем сферам жизни человека с момента рождения и даже до него. Руководящим принципом, закрепленным в международном праве и внутреннем законодательстве, является положение, что ребенок должен расти на попечении и под ответственностью своих родителей в атмосфере любви, моральной и материальной обеспеченности. Право ребенка на семейное воспитание провозглашено Конвенцией ООН о правах ребенка и признано национальным законодательством: Конституцией России (ст.43), Семейным Кодексом РФ (ст.54) и другими нормативными актами.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обеспечение приоритетной защиты прав и интересов несовершеннолетних и нетрудоспособных членов семьи. </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 xml:space="preserve">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 В преамбуле к Конвенции о правах ребенка говорится, что семье, как основной ячейке общества и естественной среде для роста и благополучия всех ее членов и особенно детей, должны быть предоставлены </w:t>
      </w:r>
      <w:r w:rsidRPr="00FC7A17">
        <w:rPr>
          <w:rFonts w:ascii="Times New Roman" w:hAnsi="Times New Roman" w:cs="Times New Roman"/>
          <w:sz w:val="28"/>
          <w:szCs w:val="24"/>
        </w:rPr>
        <w:lastRenderedPageBreak/>
        <w:t>необходимые защита и содействие, с тем, чтобы она могла полностью возложить на себя обязанности по воспитанию детей в рамках общества. Ребенку для полного и гармоничного развития его личности необходимо расти в семейном окружении, в атмосфере счастья, любви и понимания.</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ВОПРОС: Мы часто говорим «родительские права», порою не задумываясь о том, что вкладывается в это понятие. Что же такое «права родителей», и до какого возраста детей они сохраняются?</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ОТВЕТ: Родители имеют право, несут обязанность и ответственность за воспитание и развитие ребенка. Согласно Семейному Кодексу это и называется родительскими правами. Родительские права прекращаются по достижении детьми возраста 18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совершеннолетия.</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«Забота о детя</w:t>
      </w:r>
      <w:r w:rsidR="00463083">
        <w:rPr>
          <w:rFonts w:ascii="Times New Roman" w:hAnsi="Times New Roman" w:cs="Times New Roman"/>
          <w:sz w:val="28"/>
          <w:szCs w:val="24"/>
        </w:rPr>
        <w:t xml:space="preserve">х, их воспитание – равное право </w:t>
      </w:r>
      <w:r w:rsidRPr="00FC7A17">
        <w:rPr>
          <w:rFonts w:ascii="Times New Roman" w:hAnsi="Times New Roman" w:cs="Times New Roman"/>
          <w:sz w:val="28"/>
          <w:szCs w:val="24"/>
        </w:rPr>
        <w:t>и обязанность родителей».</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(Ст.38, часть 2 Конституции России).</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Тот</w:t>
      </w:r>
      <w:r w:rsidR="00463083">
        <w:rPr>
          <w:rFonts w:ascii="Times New Roman" w:hAnsi="Times New Roman" w:cs="Times New Roman"/>
          <w:sz w:val="28"/>
          <w:szCs w:val="24"/>
        </w:rPr>
        <w:t xml:space="preserve">, кто отстаивает права женщины, тот отстаивает права ребенка, </w:t>
      </w:r>
      <w:r w:rsidRPr="00FC7A17">
        <w:rPr>
          <w:rFonts w:ascii="Times New Roman" w:hAnsi="Times New Roman" w:cs="Times New Roman"/>
          <w:sz w:val="28"/>
          <w:szCs w:val="24"/>
        </w:rPr>
        <w:t>а, инач</w:t>
      </w:r>
      <w:r w:rsidR="00463083">
        <w:rPr>
          <w:rFonts w:ascii="Times New Roman" w:hAnsi="Times New Roman" w:cs="Times New Roman"/>
          <w:sz w:val="28"/>
          <w:szCs w:val="24"/>
        </w:rPr>
        <w:t xml:space="preserve">е говоря, – отстаивает будущее. </w:t>
      </w:r>
      <w:r w:rsidR="00463083" w:rsidRPr="00FC7A17">
        <w:rPr>
          <w:rFonts w:ascii="Times New Roman" w:hAnsi="Times New Roman" w:cs="Times New Roman"/>
          <w:sz w:val="28"/>
          <w:szCs w:val="24"/>
        </w:rPr>
        <w:t>В. Гюго</w:t>
      </w:r>
      <w:r w:rsidRPr="00FC7A17">
        <w:rPr>
          <w:rFonts w:ascii="Times New Roman" w:hAnsi="Times New Roman" w:cs="Times New Roman"/>
          <w:sz w:val="28"/>
          <w:szCs w:val="24"/>
        </w:rPr>
        <w:t>.</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ВОПРОС: Какие же права имеют родители?</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 xml:space="preserve">ОТВЕТ: Родители имеют право: на воспитание своих детей; на заботу об их здоровье, физическом, психическом, духовном и нравственном развитии; на выбор ребенку имени, фамилии; давать согласие на усыновление; на преимущественное воспитание своих детей перед всеми другими лицами; на поддержку со стороны государства в выполнении своих обязанностей по обучению и воспитанию детей; обеспечивать религиозное и нравственное воспитание детей в соответствии со своими собственными убеждениями. Родители, проживающие отдельно от ребенка, имеют право на общение, участие в воспитании, в решении вопросов получения образования и на получение информации о своем ребенке из воспитательных, образовательных и других учреждений, кроме случаев наличия угрозы для жизни и здоровья ребенка (родитель,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 право требовать возврата своего ребенка от любого лица, удерживающего его у себя не на основании закона или судебного решения; защищать права и законные интересы детей; выступать перед физическими и юридическими лицами, в том числе в судах, их законными представителями без оформления специальных полномочий; право управлять имуществом ребенка; на обеспечение со стороны государства общедоступности и бесплатности получения их детьми основного общего образования; выбора для своих детей (до получения ими основного общего образования) форм образования и видов образовательных учреждений, в том числе семейного образования или в негосударственных учебных заведениях; на прием детей для обучения в образовательные учреждения, расположенные по месту жительства; на ознакомление с </w:t>
      </w:r>
      <w:r w:rsidRPr="00FC7A17">
        <w:rPr>
          <w:rFonts w:ascii="Times New Roman" w:hAnsi="Times New Roman" w:cs="Times New Roman"/>
          <w:sz w:val="28"/>
          <w:szCs w:val="24"/>
        </w:rPr>
        <w:lastRenderedPageBreak/>
        <w:t>Уставом образовательного учреждения и другими документами, регламентирующими организацию образовательного процесса; участвовать в управлении образовательным учреждением, в котором обучаются их дети; на ознакомление с ходом и содержанием образовательного процесса, а также с оценками успеваемости своих детей; на перевод ребенка, получающего образование в семье, для продолжения образования в образовательном учреждении при положительной аттестации; выражать согласие (или несогласие) на прохождение детьми военной подготовки в гражданских образовательных учреждениях на факультативной основе; при наличии оснований для жалобы на школу или преподавателя предварительно обсуждать вопросы с директором школы и учителем, имеющим к этому отношение; на заботу и содержание со стороны своих совершеннолетних детей, если родители не были лишены родительских прав.</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ВОПРОС: Поскольку речь идет о неразрывности прав и обязанностей, каковы же основные обязанности родителей?</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ОТВЕТ: Родители обязаны: заниматься воспитанием своих детей; заботиться об их здоровье, физическом, психическом, духовном и нравственном развитии; обеспечивать и защищать права и интересы своих детей, не причинять вред их здоровью и развитию; воспитывать детей, исключая пренебрежительное, жестокое, грубое, унижающее человеческое достоинство обращение, оскорбление или их эксплуатацию; обеспечивать в пределах своих способностей и финансовых возможностей условия жизни, необходимые для нормального развития ребенка; обеспечить детям до 15 лет получение основного общего образования в общеобразовательной школе или в другом приравненном к ней по статусу образовательном учреждении; выполнять Устав образовательного учреждения; не допускать неоправданного вмешательства в работу преподавателей по вопросам, которые, по своему характеру, входят в круг профессиональных обязанностей учителя; содержать своих несовершеннолетних детей, при этом порядок и формы предоставления содержания детям определяются родителями самостоятельно (в случае, если родители не предоставляют содержание своим несовершеннолетним детям, средства на содержание детей (алименты) взыскиваются с родителей (родителя) в судебном порядке).</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«Из всех в</w:t>
      </w:r>
      <w:r w:rsidR="001630DF">
        <w:rPr>
          <w:rFonts w:ascii="Times New Roman" w:hAnsi="Times New Roman" w:cs="Times New Roman"/>
          <w:sz w:val="28"/>
          <w:szCs w:val="24"/>
        </w:rPr>
        <w:t xml:space="preserve">ообще безнравственных отношений </w:t>
      </w:r>
      <w:r w:rsidRPr="00FC7A17">
        <w:rPr>
          <w:rFonts w:ascii="Times New Roman" w:hAnsi="Times New Roman" w:cs="Times New Roman"/>
          <w:sz w:val="28"/>
          <w:szCs w:val="24"/>
        </w:rPr>
        <w:t xml:space="preserve">– отношение к детям, как к рабам, есть самое </w:t>
      </w:r>
      <w:r w:rsidR="00463083" w:rsidRPr="00FC7A17">
        <w:rPr>
          <w:rFonts w:ascii="Times New Roman" w:hAnsi="Times New Roman" w:cs="Times New Roman"/>
          <w:sz w:val="28"/>
          <w:szCs w:val="24"/>
        </w:rPr>
        <w:t>безнравственное» Г. Гегель</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ВОПРОС: Какую ответственность несут родители за недобросовестное исполнение своих родительских обязанностей или за недостойное поведение своих детей?</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 xml:space="preserve">ОТВЕТ: В Семейном Кодексе говорится о том, что у родителей нет права обращаться с ребенком жестоко, грубо, неуважительно, оскорблять и унижать детей. За невыполнение или ненадлежащее выполнение родительских обязанностей, а также за совершение правонарушений в отношении своих детей родители несут административную, уголовную и материальную ответственность. Родители могут быть по суду лишены родительских прав, если они: уклоняются от выполнения обязанностей родителей, в том числе при злостном уклонении от уплаты алиментов; злоупотребляют родительскими правами; жестоко обращаются с детьми, в том числе осуществляют </w:t>
      </w:r>
      <w:r w:rsidRPr="00FC7A17">
        <w:rPr>
          <w:rFonts w:ascii="Times New Roman" w:hAnsi="Times New Roman" w:cs="Times New Roman"/>
          <w:sz w:val="28"/>
          <w:szCs w:val="24"/>
        </w:rPr>
        <w:lastRenderedPageBreak/>
        <w:t>психическое и физическое насилие, покушаются на половую неприкосновенность; совершили преступление против жизни или здоровья своих детей либо против жизни или здоровья супруга. С учетом интересов ребенка суд может отобрать ребенка у родителей без лишения родительских прав (ограничение родительских прав). Такое решение возможно по обстоятельствам, от родителей не зависящим (опасные заболевания, стечение тяжелых семейных обстоятельств и др.), и в случаях, когда оставление ребенка с родителями опасно для него. При непосредственной угрозе жизни ребенка или его здоровью орган опеки и попечительства может немедленно отобрать ребенка у родителей на основании решения органа местного самоуправления.</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Комиссии по делам несовершеннолетних могут применить к родителям административные меры (объявить общественное порицание или предупреждение, возложить обязанность загладить причиненный вред или наложить денежный штраф): в случае злостного невыполнения родителями обязанностей по воспитанию и обучению детей, за доведение их до состояния опьянения или потребления наркотических средств без назначения врача, за совершение подростками в возрасте до 16 лет нарушений правил дорожного движения, за появление детей в общественных местах в пьяном виде, а равно за распитие ими спиртных напитков или в связи с совершением других правонарушений, за допущение нахождения несовершеннолетних в возрасте до 14 лет в ночное время в общественных местах без сопровождения родителей (лиц их заменяющих).</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В Уголовном кодексе Российской Федерации предусмотрены специальные нормы об уголовной ответственности родителей: за вовлечение несовершеннолетних детей в совершение преступления путем обещаний, обмана, угроз или иным способом; за вовлечение несовершеннолетнего в систематическое употребление спиртных напитков и одурманивающих веществ; в занятие проституцией, бродяжничеством или попрошайничеством; за неисполнение или ненадлежащее исполнение обязанностей по воспитанию детей, если эти деяния соединены с жестоким обращением; за злостное уклонение от уплаты средств на содержание детей. Родители несут имущественную ответственность по сделкам малолетних детей, а также за вред, причиненный малолетними детьми (до 14 лет).</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ВОПРОС: Какую ответственность несут родители, лишенные родительских прав?</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ОТВЕТ: Родители, лишенные родительских прав или ограниченные в правах, теряют права, основанные на факте родства с ребенком, а также право на льготы и государственные пособия, установленные для граждан, имеющих детей. Лишение родительских прав не освобождает родителей от обязанностей по содержанию ребенка. На родителя, лишенного родительских прав, суд может возложить ответственность за вред, причиненный его несовершеннолетним ребенком в течение 3-х лет после лишения родителя прав, если поведение ребенка, повлекшее причинение вреда, явилось следствием ненадлежащего осуществления родительских обязанностей (ст. 1075 ГК РФ).</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lastRenderedPageBreak/>
        <w:t>ВОПРОС: </w:t>
      </w:r>
      <w:r w:rsidR="00463083" w:rsidRPr="00FC7A17">
        <w:rPr>
          <w:rFonts w:ascii="Times New Roman" w:hAnsi="Times New Roman" w:cs="Times New Roman"/>
          <w:sz w:val="28"/>
          <w:szCs w:val="24"/>
        </w:rPr>
        <w:t>в</w:t>
      </w:r>
      <w:r w:rsidRPr="00FC7A17">
        <w:rPr>
          <w:rFonts w:ascii="Times New Roman" w:hAnsi="Times New Roman" w:cs="Times New Roman"/>
          <w:sz w:val="28"/>
          <w:szCs w:val="24"/>
        </w:rPr>
        <w:t xml:space="preserve"> последние годы отмечаются случаи, когда родителями становятся несовершеннолетние. Какие права имеют несовершеннолетние родители?</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ОТВЕТ: Несовершеннолетние родители имеют право на совместное проживание с ребенком и участие в его воспитании; право самостоятельно осуществлять родительские права до достижения ими возраста 16 лет; право признавать и оспаривать свое отцовство и материнство на общих основаниях; требовать до достижения ими возраста 14 лет установления отцовства в отношении своих детей в судебном порядке.</w:t>
      </w:r>
    </w:p>
    <w:p w:rsidR="00BF39DB" w:rsidRPr="00FC7A17" w:rsidRDefault="00BF39DB" w:rsidP="00FC7A17">
      <w:pPr>
        <w:spacing w:line="276" w:lineRule="auto"/>
        <w:rPr>
          <w:rFonts w:ascii="Times New Roman" w:hAnsi="Times New Roman" w:cs="Times New Roman"/>
          <w:sz w:val="28"/>
          <w:szCs w:val="24"/>
        </w:rPr>
      </w:pP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 </w:t>
      </w:r>
    </w:p>
    <w:p w:rsidR="00BF39DB" w:rsidRPr="001630DF" w:rsidRDefault="00BF39DB" w:rsidP="001630DF">
      <w:pPr>
        <w:spacing w:line="276" w:lineRule="auto"/>
        <w:jc w:val="center"/>
        <w:rPr>
          <w:rFonts w:ascii="Times New Roman" w:hAnsi="Times New Roman" w:cs="Times New Roman"/>
          <w:b/>
          <w:color w:val="002060"/>
          <w:sz w:val="28"/>
          <w:szCs w:val="24"/>
        </w:rPr>
      </w:pPr>
      <w:bookmarkStart w:id="2" w:name="3"/>
      <w:r w:rsidRPr="001630DF">
        <w:rPr>
          <w:rFonts w:ascii="Times New Roman" w:hAnsi="Times New Roman" w:cs="Times New Roman"/>
          <w:b/>
          <w:color w:val="002060"/>
          <w:sz w:val="28"/>
          <w:szCs w:val="24"/>
        </w:rPr>
        <w:t>О ПРАВАХ, ОБЯЗАННОСТЯХ И ОТВЕТСТВЕННОСТИ РЕБЕНКА</w:t>
      </w:r>
      <w:bookmarkEnd w:id="2"/>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Декларация прав ребенка (1959 г.) [5] провозгласила,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 и призвала родителей; мужчин и женщин, как отдельных лиц; различные добровольные организации; местные власти; национальные правительства к тому, чтобы они признали и старались соблюдать права детей путем законодательных и иных мер.</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Конвенция о правах ребенка (1989 г.) [13] признавая, что ребенку для полного и гармоничного развития его личности необходимо расти в семейном окружении, в атмосфере счастья, любви и понимания, считает, что ребенок должен быть полностью подготовлен к самостоятельной жизни в обществе и воспитан в духе мира, достоинства, терпимости, свободы, равенства и солидарности.</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ВОПРОС: Для родителей дети на всю жизнь остаются детьми. Но, кого же, закон считает ребенком? Когда у ребенка появляются права и обязанности, и с какого возраста он должен сам нести ответственность за свои поступки?</w:t>
      </w:r>
    </w:p>
    <w:p w:rsidR="001630DF"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ОТВЕТ: Ребенком признается всякое человеческое существо, не достигшее 18-летнего возраста (совершеннолетия). Правовой статус ребенка – это его права, обязанности и ответственность от рождения до достижения совершеннолетия. Способность иметь права (правоспособность) возникает с момента рождения человека. Способность самостоятельно осуществлять свои права и нести обязанности и ответственность (дееспособность) возникает в полном объеме: с наступлением совершеннолетия, то есть по достижении 18-летнего возраста; в случаях вступления в брак до достижения 18 лет (предусмотренных законом); при объявлении лица, достигшего 16 лет, полностью дееспособным, если он работает по трудовому договору, либо, с согласия родителей, занимается предпринимательской деятельностью. В случаях, предусмотренных законом, могут устанавливаться и другие возрастные пределы для самостоятельного или ограниченного осуществления отдельных прав и несения некоторых обязанностей. Законными представителями несовершеннолетнего ребенка при осуществлении им своих прав являются родители или лица, их заменяющие</w:t>
      </w:r>
      <w:r w:rsidRPr="00FC7A17">
        <w:rPr>
          <w:rFonts w:ascii="Times New Roman" w:hAnsi="Times New Roman" w:cs="Times New Roman"/>
          <w:sz w:val="28"/>
          <w:szCs w:val="24"/>
        </w:rPr>
        <w:br/>
      </w:r>
      <w:bookmarkStart w:id="3" w:name="4"/>
    </w:p>
    <w:p w:rsidR="001630DF" w:rsidRDefault="001630DF" w:rsidP="00FC7A17">
      <w:pPr>
        <w:spacing w:line="276" w:lineRule="auto"/>
        <w:rPr>
          <w:rFonts w:ascii="Times New Roman" w:hAnsi="Times New Roman" w:cs="Times New Roman"/>
          <w:sz w:val="28"/>
          <w:szCs w:val="24"/>
        </w:rPr>
      </w:pPr>
    </w:p>
    <w:p w:rsidR="001630DF" w:rsidRDefault="001630DF" w:rsidP="00FC7A17">
      <w:pPr>
        <w:spacing w:line="276" w:lineRule="auto"/>
        <w:rPr>
          <w:rFonts w:ascii="Times New Roman" w:hAnsi="Times New Roman" w:cs="Times New Roman"/>
          <w:sz w:val="28"/>
          <w:szCs w:val="24"/>
        </w:rPr>
      </w:pPr>
    </w:p>
    <w:p w:rsidR="00BF39DB" w:rsidRPr="001630DF" w:rsidRDefault="00BF39DB" w:rsidP="001630DF">
      <w:pPr>
        <w:spacing w:line="276" w:lineRule="auto"/>
        <w:jc w:val="center"/>
        <w:rPr>
          <w:rFonts w:ascii="Times New Roman" w:hAnsi="Times New Roman" w:cs="Times New Roman"/>
          <w:b/>
          <w:color w:val="002060"/>
          <w:sz w:val="28"/>
          <w:szCs w:val="24"/>
        </w:rPr>
      </w:pPr>
      <w:r w:rsidRPr="001630DF">
        <w:rPr>
          <w:rFonts w:ascii="Times New Roman" w:hAnsi="Times New Roman" w:cs="Times New Roman"/>
          <w:b/>
          <w:color w:val="002060"/>
          <w:sz w:val="28"/>
          <w:szCs w:val="24"/>
        </w:rPr>
        <w:lastRenderedPageBreak/>
        <w:t>ПРАВА РЕБЕНКА В РАЗЛИЧНЫХ СФЕРАХ ЖИЗНИ</w:t>
      </w:r>
      <w:bookmarkEnd w:id="3"/>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«Человек, его права и свободы являются высшей ценностью. Признание, со</w:t>
      </w:r>
      <w:r w:rsidR="001630DF">
        <w:rPr>
          <w:rFonts w:ascii="Times New Roman" w:hAnsi="Times New Roman" w:cs="Times New Roman"/>
          <w:sz w:val="28"/>
          <w:szCs w:val="24"/>
        </w:rPr>
        <w:t xml:space="preserve">блюдение и защита прав и свобод </w:t>
      </w:r>
      <w:r w:rsidRPr="00FC7A17">
        <w:rPr>
          <w:rFonts w:ascii="Times New Roman" w:hAnsi="Times New Roman" w:cs="Times New Roman"/>
          <w:sz w:val="28"/>
          <w:szCs w:val="24"/>
        </w:rPr>
        <w:t>человека и гражданина – обязанность государства». (Ст.2 Конституции России).</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ВОПРОС: Какие же права есть у ребенка?</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ОТВЕТ: Каждый ребенок в соответствии с нормами внутреннего и международного законодательства обладает определенными правами и свободами в различных сферах жизни.</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 xml:space="preserve">В сфере общих гражданских и политических прав с момента рождения ребенок имеет право на имя (фамилию), гражданство, изменение гражданства и имени; на уважение личного достоинства и защиту своих прав и законных интересов со стороны, прежде всего, своих родителей или лиц, их заменяющих, а также органов опеки и попечительства, органов прокуратуры и судов. Ребенок имеет право на самостоятельное обращение за защитой своих прав в органы опеки и попечительства, а по достижении возраста 14 лет – в суд; право на защиту от незаконного употребления наркотических средств и психотропных веществ и привлечения к производству или торговле такими средствами и веществами; на защиту от экономической эксплуатации и работы, которая может служить препятствием в получении образования либо наносить ущерб здоровью; на свободу выражения мнений, которые должны внимательно рассматриваться с учетом возраста и зрелости. В ходе каждого судебного или административного разбирательства мнение ребенка, достигшего возраста 10 лет, обязательно при вынесении решения (за исключением случаев, когда это противоречит его интересам). При изменении имени и фамилии, восстановлении родительских прав, при усыновлении и отмене усыновления, при передаче в другую семью на воспитание органы опеки и попечительства или суд могут принять решение только с согласия ребенка, достигшего 10 лет. Учитывается мнение ребенка при решении вопросов о выборе образовательного учреждения, о месте жительства ребенка при раздельном проживании родителей; на свободный выезд за пределы Российской Федерации и беспрепятственное возвращение. Как правило, несовершеннолетние выезжают совместно хотя бы с одним из родителей. Если выезд осуществляется без сопровождения, ребенок должен иметь при себе, кроме паспорта, нотариально оформленное согласие родителей. При несогласии одного из родителей вопрос разрешается в судебном порядке. Паспорт несовершеннолетнему для выезда за границу выдается по письменному заявлению хотя бы одного из родителей. Ребенок имеет право на создание и участие в общественных молодежных и детских организациях с целью социального становления, развития и самореализации в общественной жизни и для защиты своих прав и интересов. Членами и участниками молодежных общественных объединений могут быть лица, достигшие 14 лет; детских общественных объединений – лица, достигшие 10 лет. Запрещается принуждение несовершеннолетних к вступлению в общественные, общественно-политические организации (объединения), движения и партии, к участию в агитационных кампаниях и политических акциях. У </w:t>
      </w:r>
      <w:r w:rsidRPr="00FC7A17">
        <w:rPr>
          <w:rFonts w:ascii="Times New Roman" w:hAnsi="Times New Roman" w:cs="Times New Roman"/>
          <w:sz w:val="28"/>
          <w:szCs w:val="24"/>
        </w:rPr>
        <w:lastRenderedPageBreak/>
        <w:t>ребенка есть право на доступ к информации и материалам, особенно к тем, которые направлены на развитие ребенка или затрагивают его права, а также на защиту от информации, наносящей вред благополучию ребенка; на участие в мирных собраниях, демонстрациях (организаторами и инициаторами этих акций могут выступать только совершеннолетние граждане, достигшие 18-летнего возраста); на свободу совести и вероисповедания под руководством родителей методами, согласующимися с развивающимися способностями ребенка и в соответствии с собственными убеждениями родителей.</w:t>
      </w:r>
    </w:p>
    <w:p w:rsidR="00BF39DB" w:rsidRPr="001630DF" w:rsidRDefault="001630DF" w:rsidP="001630DF">
      <w:pPr>
        <w:spacing w:line="276" w:lineRule="auto"/>
        <w:ind w:left="2832"/>
        <w:rPr>
          <w:rFonts w:ascii="Times New Roman" w:hAnsi="Times New Roman" w:cs="Times New Roman"/>
          <w:b/>
          <w:color w:val="002060"/>
          <w:sz w:val="28"/>
          <w:szCs w:val="24"/>
        </w:rPr>
      </w:pPr>
      <w:r w:rsidRPr="001630DF">
        <w:rPr>
          <w:rFonts w:ascii="Times New Roman" w:hAnsi="Times New Roman" w:cs="Times New Roman"/>
          <w:b/>
          <w:color w:val="002060"/>
          <w:sz w:val="28"/>
          <w:szCs w:val="24"/>
        </w:rPr>
        <w:t>САМОЕ ЛУЧШЕЕ ИМЯ </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Каждая семья должна</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Выбрать крохам имена</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Среди сотен самых разных</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Удивительных, прекрасных.</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 </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Головы одни ломают,</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А другие называют</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Без раздумий, в тот же миг,</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Малыша услышав крик.</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 </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В каждом имени есть свет,</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В каждом – солнышка привет.</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С милым, нежным малышом</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Свет любви приходит в дом.</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 </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Саши, Игорьки, Иваны</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Ксюши, Кати и Татьяны</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Взрослым дарят море света.</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Этим светом все согрето.</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 </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 </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В области семейных отношений ребенок имеет право жить и воспитываться в семье, знать своих родителей; право на общение с родителями и другими родственниками (если ребенок проживает отдельно от родителей или одного из них, а также в случаях, если родители проживают в разных государствах); на воссоединение с семьей, в случаях необходимости – получать разрешение на въезд в страну и выезд из нее; на получение содержания от своих родителей и других членов семьи; средства, причитающиеся ребенку в качестве алиментов, пенсий, пособий, поступают в распоряжение родителей и расходуются ими на содержание, образование и воспитание ребенка; на заботу, воспитание со стороны родителей и лиц, их заменяющих, а также государства, если ребенок остается без попечения родителей; на уважение достоинства и на защиту от злоупотреблений со стороны родителей или лиц, их заменяющих.</w:t>
      </w:r>
    </w:p>
    <w:p w:rsidR="00BF39DB" w:rsidRPr="001630DF" w:rsidRDefault="001630DF" w:rsidP="001630DF">
      <w:pPr>
        <w:spacing w:line="276" w:lineRule="auto"/>
        <w:ind w:left="2832"/>
        <w:rPr>
          <w:rFonts w:ascii="Times New Roman" w:hAnsi="Times New Roman" w:cs="Times New Roman"/>
          <w:b/>
          <w:color w:val="002060"/>
          <w:sz w:val="28"/>
          <w:szCs w:val="24"/>
        </w:rPr>
      </w:pPr>
      <w:r>
        <w:rPr>
          <w:rFonts w:ascii="Times New Roman" w:hAnsi="Times New Roman" w:cs="Times New Roman"/>
          <w:b/>
          <w:color w:val="002060"/>
          <w:sz w:val="28"/>
          <w:szCs w:val="24"/>
        </w:rPr>
        <w:lastRenderedPageBreak/>
        <w:t>ВОЛШЕБНАЯ СТРАНА СЕМЬИ </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Семья – защита от обид,</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Для малышей она как щит.</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Как прочная она броня</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От холода и от огня.</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Но из чего же сделан щит?</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Любовью светлой он облит.</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А что касается брони –</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В ней глаз родительских огни.</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 </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Случилась с малышом беда,</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Семья поймет его всегда.</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Порой, за шалость побранит,</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Но все равно потом простит.</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Семья – любви волшебный край,</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Она как драгоценный рай,</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В котором вера и мечта</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Не иссякают никогда.</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 </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Всем детям на земле нужна</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Семьи волшебная страна,</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Чтобы любить их и жалеть,</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Чтобы они смогли взлететь.</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 </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В области охраны здоровья у ребенка имеется право на диспансерное наблюдение и лечение в детской и подростковой службах; санитарно-гигиеническое образование, на обучение и труд в условиях, отвечающих их физиологическим особенностям и состоянию здоровья и исключающих воздействие на них неблагоприятных факторов; бесплатную медицинскую консультацию при определении профессиональной пригодности;</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несовершеннолетние - больные наркоманией в возрасте старше 16 лет, иные несовершеннолетние в возрасте старше 15 лет имеют право на добровольное информированное согласие на медицинское вмешательство или на отказ от него. Согласие на медицинское вмешательство в отношении лиц, не достигших 15 лет, и граждан, признанных в установленным законом порядке недееспособными, дают их законные представители.</w:t>
      </w:r>
    </w:p>
    <w:p w:rsidR="00BF39DB" w:rsidRPr="001630DF" w:rsidRDefault="00BF39DB" w:rsidP="001630DF">
      <w:pPr>
        <w:spacing w:line="276" w:lineRule="auto"/>
        <w:ind w:left="2832"/>
        <w:rPr>
          <w:rFonts w:ascii="Times New Roman" w:hAnsi="Times New Roman" w:cs="Times New Roman"/>
          <w:b/>
          <w:color w:val="002060"/>
          <w:sz w:val="28"/>
          <w:szCs w:val="24"/>
        </w:rPr>
      </w:pPr>
      <w:r w:rsidRPr="001630DF">
        <w:rPr>
          <w:rFonts w:ascii="Times New Roman" w:hAnsi="Times New Roman" w:cs="Times New Roman"/>
          <w:b/>
          <w:color w:val="002060"/>
          <w:sz w:val="28"/>
          <w:szCs w:val="24"/>
        </w:rPr>
        <w:t>Г</w:t>
      </w:r>
      <w:r w:rsidR="001630DF">
        <w:rPr>
          <w:rFonts w:ascii="Times New Roman" w:hAnsi="Times New Roman" w:cs="Times New Roman"/>
          <w:b/>
          <w:color w:val="002060"/>
          <w:sz w:val="28"/>
          <w:szCs w:val="24"/>
        </w:rPr>
        <w:t xml:space="preserve">ДЕ ЗДОРОВЬЕ, ТАМ И КРАСОТА </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Для красоты твоей Здоровье –</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Наиважнейшее условье.</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Зимой и летом закаляйся,</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Любимым спортом занимайся.</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lastRenderedPageBreak/>
        <w:t> </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Зарядку делать не ленись,</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Есть в меру сладкое, учись.</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Дружи с мочалкой и водой –</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И засияешь красотой.</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 </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Чтоб рано утром бодрым встать,</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Старайся раньше лечь в кровать.</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Ешь больше фруктов, овощей,</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В них много пользы для детей.</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 </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Чтоб красоту не потерять,</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Здоровье нужно укреплять.</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Не ссориться и не ругаться,</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Почаще людям улыбаться.</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 xml:space="preserve">В области образования у ребенка имеется право на получение впервые бесплатного начального, основного, среднего (полного) общего образования, начального профессионального образования, а на конкурсной основе – среднего профессионального, высшего профессионального образования в государственных и муниципальных образовательных учреждениях; на участие в управлении образовательным учреждением в соответствии с его Уставом; право выражать свое мнение при выборе родителями формы образования и вида образовательного учреждения; право на получение дополнительных (в том числе платных) образовательных услуг; на уважение своего человеческого достоинства и свободное выражение своих собственных мнений и убеждений; на свободное посещение мероприятий, не предусмотренных учебным планом; при прекращении деятельности общеобразовательного учреждения – на перевод (с согласия родителей) в другие образовательные учреждения такого же типа; на получение образования (основного общего) на родном языке, а также на выбор языка обучения в пределах имеющихся возможностей; по достижении возраста 15 лет — на оставление общеобразовательного учреждения до получения основного общего образования (по согласию родителей и местного органа управления образованием); на любом этапе обучения при положительной аттестации получающий образование в семье имеет право на продолжение образования в образовательном учреждении (по решению родителей или лиц, их заменяющих). Дети с отклонениями в развитии имеют право на обеспечение со стороны государства условиями для получения ими образования, коррекции нарушений развития и социальной адаптации на основе специальных педагогических подходов. В соответствии с существующим законодательством именно родители являются первыми педагогами. Они обязаны заложить основы физического, нравственного и интеллектуального развития личности ребенка в раннем детском возрасте. Подробно </w:t>
      </w:r>
      <w:r w:rsidRPr="00FC7A17">
        <w:rPr>
          <w:rFonts w:ascii="Times New Roman" w:hAnsi="Times New Roman" w:cs="Times New Roman"/>
          <w:sz w:val="28"/>
          <w:szCs w:val="24"/>
        </w:rPr>
        <w:lastRenderedPageBreak/>
        <w:t>права учащихся в образовательном процессе регламентируются Уставом образовательного учреждения и другими локальными актами.</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В области социального обеспечения: на получение пенсий, пособий и социально-бытовых льгот со стороны государства; на детей назначаются пенсии по случаю потери кормильца и социальные пенсии детям в возрасте до 18 лет, потерявшим одного или обоих родителей; на всех детей – ежемесячные пособия. Право на дополнительные меры социальной поддержки предоставляется многодетным семьям, имеющим трех и более детей в возрасте до восемнадцати лет, к этим дополнительным мерам социальной поддержки относятся: скидка в размере 30 процентов от установленной платы за коммунальные услуги, бесплатная выдача лекарств детям в возрасте до 6 лет; ежемесячная денежная компенсация расходов на проезд на внутригородском транспорте (трамвай, троллейбус, метрополитен и автобус городских линий (кроме такси), а также в автобусах пригородных и внутрирайонных линий учащихся общеобразовательных школ в размере 100 рублей на каждого ребенка.</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 </w:t>
      </w:r>
    </w:p>
    <w:p w:rsidR="00BF39DB" w:rsidRPr="001630DF" w:rsidRDefault="001630DF" w:rsidP="001630DF">
      <w:pPr>
        <w:spacing w:line="276" w:lineRule="auto"/>
        <w:ind w:left="2832"/>
        <w:rPr>
          <w:rFonts w:ascii="Times New Roman" w:hAnsi="Times New Roman" w:cs="Times New Roman"/>
          <w:b/>
          <w:color w:val="002060"/>
          <w:sz w:val="28"/>
          <w:szCs w:val="24"/>
        </w:rPr>
      </w:pPr>
      <w:r>
        <w:rPr>
          <w:rFonts w:ascii="Times New Roman" w:hAnsi="Times New Roman" w:cs="Times New Roman"/>
          <w:b/>
          <w:color w:val="002060"/>
          <w:sz w:val="28"/>
          <w:szCs w:val="24"/>
        </w:rPr>
        <w:t>ШКОЛА И ДЕТСТВО </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Почему боятся школы?</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Там не делают уколы,</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Там не бьют, не обижают,</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Там детей не унижают.</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 </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Может, мало там играют?</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Может, сказки не читают?</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Может, там нет гномов, фей?</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Может, мало там друзей?</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 </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Может, там нельзя мечтать,</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Бегать, прыгать, танцевать,</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Петь, дурачиться, резвиться,</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Хохотать и веселиться?</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 </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Чтобы в школу все бежали,</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Чтобы в школе не скучали,</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Надо школе измениться,</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С нашим детством подружиться.</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 </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Все тогда полюбят знанья,</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Упражненья и заданья.</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Станут дети получать</w:t>
      </w:r>
    </w:p>
    <w:p w:rsidR="00BF39DB" w:rsidRPr="00FC7A17" w:rsidRDefault="00BF39DB" w:rsidP="001630DF">
      <w:pPr>
        <w:spacing w:line="276" w:lineRule="auto"/>
        <w:ind w:left="2832"/>
        <w:rPr>
          <w:rFonts w:ascii="Times New Roman" w:hAnsi="Times New Roman" w:cs="Times New Roman"/>
          <w:sz w:val="28"/>
          <w:szCs w:val="24"/>
        </w:rPr>
      </w:pPr>
      <w:r w:rsidRPr="00FC7A17">
        <w:rPr>
          <w:rFonts w:ascii="Times New Roman" w:hAnsi="Times New Roman" w:cs="Times New Roman"/>
          <w:sz w:val="28"/>
          <w:szCs w:val="24"/>
        </w:rPr>
        <w:t>На уроках только «пять»!</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 </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lastRenderedPageBreak/>
        <w:t> </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В области жилищного права: ребенок, родители которого (хотя бы один из них) лишены родительских прав, сохраняет право собственности на жилое помещение или право пользования им; дети в возрасте от 15 до 18 лет дают согласие на приобретение в собственность (приватизацию) жилых помещений; жилые помещения, в которых проживают исключительно несовершеннолетние в возрасте до 15 лет, передаются им в собственность по заявлению родителей с предварительного разрешения органов опеки и попечительства; помещения, где проживают исключительно дети в возрасте от 15 до 18 лет, передаются им в собственность по их заявлению, с согласия родителей и органов опеки и попечительства; при вселении несовершеннолетних детей к родителям не требуется согласия других членов семьи, а также собственников или арендаторов жилых помещений.</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В сфере имущественных отношений: право собственности на полученные несовершеннолетним доходы, на имущество, полученное в день рождения или в наследство, а также на любое другое имущество, приобретенное на средства ребенка; право распоряжения своим имуществом: в возрасте от 14 до 18 лет – совершать сделки с письменного согласия родителей или лиц, их заменяющих; без согласия этих лиц распоряжаться своим заработком, стипендией и иными доходами, вносить вклады в кредитные учреждения и распоряжаться ими, совершать мелкие бытовые сделки. При наличии оснований и по ходатайству родителей или органа опеки и попечительства суд может ограничить или лишить несовершеннолетнего в возрасте от 14 до 18 лет права самостоятельно распоряжаться заработком, стипендией или другими доходами, за исключением случаев, когда несовершеннолетний, достигший 16 лет, объявлен полностью дееспособным в связи с работой по трудовому договору или занятием предпринимательской деятельностью. За детей в возрасте до 14 лет сделки от их имени совершают только их родители или лица, их заменяющие. Малолетние дети в возрасте от 6 до 14 лет самостоятельно совершают только мелкие бытовые сделки и распоряжаются средствами, предоставленными им родителями или другими лицами для определенных целей или для свободного распоряжения (карманные деньги).</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В сфере трудовых отношений: Заключение трудового договора допускается с лицами, достигшими возраста шестнадцати лет. В случаях получения основного общего образования либо оставления в соответствии с федеральным законом общеобразовательного учреждения трудовой договор могут заключать лица, достигшие возраста пятнадцати лет. С согласия одного из родителей (опекуна, попечителя) и органа опеки и попечительства трудовой договор может быть заключен с учащимся, достигшим возраста четырнадцати лет, для выполнения в свободное от учебы время легкого труда, не причиняющего вреда их здоровью и не нарушающего процесса обучения.</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 xml:space="preserve">В организациях кинематографии, театрах, театральных и концертных организациях, цирках допускается с согласия одного из родителей (опекуна, попечителя) и органа опеки и попечительства заключение трудового договора с лицами, не достигшими </w:t>
      </w:r>
      <w:r w:rsidRPr="00FC7A17">
        <w:rPr>
          <w:rFonts w:ascii="Times New Roman" w:hAnsi="Times New Roman" w:cs="Times New Roman"/>
          <w:sz w:val="28"/>
          <w:szCs w:val="24"/>
        </w:rPr>
        <w:lastRenderedPageBreak/>
        <w:t>возраста четырнадцати лет, для участия в создании и (или) исполнении произведений без ущерба здоровью и нравственному развитию. По согласию родителей несовершеннолетний в возрасте 16 лет и признанный полностью дееспособным может заниматься предпринимательской деятельностью, не запрещенной законом. Лица моложе 18 лет не допускаются к работам в ночное время и к сверхурочным работам. Несовершеннолетние, достигшие 16-летнего возраста, которые не учатся в образовательных учреждениях и не имеют работы и заработка и зарегистрированные в органах службы занятости, могут быть признаны безработными; безработные в возрасте до 18 лет относятся к особо нуждающимся в социальной защите. Привлечение учащихся гражданских образовательных учреждений без согласия самих учеников и их родителей к труду, не предусмотренному образовательной программой, запрещается.</w:t>
      </w:r>
    </w:p>
    <w:p w:rsidR="004F5DD5" w:rsidRDefault="00BF39DB" w:rsidP="00FC7A17">
      <w:pPr>
        <w:spacing w:line="276" w:lineRule="auto"/>
        <w:rPr>
          <w:rFonts w:ascii="Times New Roman" w:hAnsi="Times New Roman" w:cs="Times New Roman"/>
          <w:sz w:val="28"/>
          <w:szCs w:val="24"/>
        </w:rPr>
      </w:pPr>
      <w:bookmarkStart w:id="4" w:name="5"/>
      <w:r w:rsidRPr="00FC7A17">
        <w:rPr>
          <w:rFonts w:ascii="Times New Roman" w:hAnsi="Times New Roman" w:cs="Times New Roman"/>
          <w:sz w:val="28"/>
          <w:szCs w:val="24"/>
        </w:rPr>
        <w:t xml:space="preserve">. </w:t>
      </w:r>
    </w:p>
    <w:p w:rsidR="004F5DD5" w:rsidRDefault="004F5DD5" w:rsidP="00FC7A17">
      <w:pPr>
        <w:spacing w:line="276" w:lineRule="auto"/>
        <w:rPr>
          <w:rFonts w:ascii="Times New Roman" w:hAnsi="Times New Roman" w:cs="Times New Roman"/>
          <w:sz w:val="28"/>
          <w:szCs w:val="24"/>
        </w:rPr>
      </w:pPr>
    </w:p>
    <w:p w:rsidR="00BF39DB" w:rsidRPr="004F5DD5" w:rsidRDefault="00BF39DB" w:rsidP="004F5DD5">
      <w:pPr>
        <w:spacing w:line="276" w:lineRule="auto"/>
        <w:jc w:val="center"/>
        <w:rPr>
          <w:rFonts w:ascii="Times New Roman" w:hAnsi="Times New Roman" w:cs="Times New Roman"/>
          <w:b/>
          <w:color w:val="002060"/>
          <w:sz w:val="28"/>
          <w:szCs w:val="24"/>
        </w:rPr>
      </w:pPr>
      <w:r w:rsidRPr="004F5DD5">
        <w:rPr>
          <w:rFonts w:ascii="Times New Roman" w:hAnsi="Times New Roman" w:cs="Times New Roman"/>
          <w:b/>
          <w:color w:val="002060"/>
          <w:sz w:val="28"/>
          <w:szCs w:val="24"/>
        </w:rPr>
        <w:t>ВОЗРАСТНЫЕ ОСОБЕННОСТИ ПРАВОВОГО СТАТУСА РЕБЕНКА.</w:t>
      </w:r>
      <w:bookmarkEnd w:id="4"/>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«Основные права и свободы человека неотчуждаемы и принадлежат каждому от рождения».</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(Ст.17, часть 2 Конституции России).</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ВОПРОС: Спектр прав, которыми обладает ребенок, достаточно широк и, безусловно, зависит от его возраста. Обладает ли ребенок какими-то правами с рождения?</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ОТВЕТ: К правам, которые ребенок приобретает с момента рождения, относятся: право на жизнь (ст.6 Конвенции о правах ребенка, ч.1 ст.20 Конституции РФ); право на имя, отчество и фамилию – с момента регистрации (ст.7 Конвенции оправах ребенка, ст.58 Конституции РФ); право на гражданскую правоспособность, гражданство (ст.7 Конвенции о правах ребенка); право знать своих родителей и жить и воспитываться в семье; право на всестороннее развитие и уважение человеческого достоинства (ст.27 Конвенции о правах ребенка); право на защиту своих прав и законных интересов родителями, органами опеки и попечительства, прокурором и судом (ст. 3 Конвенции о правах ребенка, ст. 56, 57 Семейного Кодекса РФ); имущественные права (ст. 9, 12 Конвенции о правах ребенка, ст. 54, 57, 60 Семейного Кодекса РФ); право на пользование наиболее совершенными услугами системы здравоохранения и средствами лечения болезней и восстановления здоровья (ст. 24 Конвенции о правах ребенка); право на отдых и досуг; на всестороннее участие в культурной и творческой жизни (ст. 31 Конвенции о правах ребенка); право на защиту от экономической эксплуатации (ст. 32 Конвенции о правах ребенка); право на защиту от незаконного употребления наркотических средств и психотропных веществ, использования в противозаконном производстве таких веществ и торговле ими (ст. 33 Конвенции о правах ребенка); право на защиту от сексуальной эксплуатации (ст. 34 Конвенции о правах ребенка); право на защиту от похищения, торговли или контрабанды (ст. 36 Конвенции о правах ребенка).</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ВОПРОС: </w:t>
      </w:r>
      <w:r w:rsidR="00463083" w:rsidRPr="00FC7A17">
        <w:rPr>
          <w:rFonts w:ascii="Times New Roman" w:hAnsi="Times New Roman" w:cs="Times New Roman"/>
          <w:sz w:val="28"/>
          <w:szCs w:val="24"/>
        </w:rPr>
        <w:t>с</w:t>
      </w:r>
      <w:r w:rsidRPr="00FC7A17">
        <w:rPr>
          <w:rFonts w:ascii="Times New Roman" w:hAnsi="Times New Roman" w:cs="Times New Roman"/>
          <w:sz w:val="28"/>
          <w:szCs w:val="24"/>
        </w:rPr>
        <w:t xml:space="preserve"> возрастом ребенка набор прав, которыми он обладает, увеличивается? Какие в этом плане, в соответствии с законом, можно выделить важные возрастные этапы?</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lastRenderedPageBreak/>
        <w:t>ОТВЕТ: Есть такое понятие как правовой статус ребенка, который и определяет, какими правами обладает ребенок в том или ином возрасте. Так, с 3-х летнего возраста у ребенка появляется право на поступление в детский сад, с 6-ти летнего возраста - на поступление в школу (право на образование, ст.43 Конституции РФ) и право на самостоятельное совершение мелких бытовых сделок (например, покупка канцелярских принадлежностей или продуктов); сделок, направленных на безвозмездное получение выгоды, не требующих ни нотариального удостоверения, ни государственной регистрации; сделок по распоряжению средствами, предоставленными законными представителями или, с их согласия, третьим лицом (ст. 28 ГК РФ).</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С 8-ми летнего возраста ребенок приобретает право быть членом и участником детского общественного объединения (ст. 19 Закона «Об общественных объединениях»).</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С 10-ти лет ребенок приобретает право давать согласие на изменение своего имени и фамилии, на восстановление родителя в родительских правах, на свое усыновление или передачу в приемную семью (ст.134 СК РФ).</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ВОПРОС: В 14 лет ребенок получает паспорт, это с правовых позиций какой-то особый возраст?</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ОТВЕТ: Возвращаясь к правовому статусу ребенка, следует сказать, что с 14 лет он, действительно, значительно расширяется. У ребенка, достигшего 14-летнего возраста, есть право давать согласие на изменение своего гражданства (ст.9 Закона «О гражданстве РФ»), право отмены усыновления (ст.142 СК РФ), право требовать установления отцовства в отношении своего ребенка в судебном порядке (ст.62 СК РФ), право без согласия родителей распоряжаться заработком (стипендией) и иными доходами, право без согласия родителей осуществлять права автора результатов своей интеллектуальной деятельности, право самостоятельно совершать некоторые сделки, а также нести ответственность по заключенным сделкам (ст.26 ГК РФ), право самостоятельно обращаться в суд для защиты своих интересов (ст.56 СК РФ), право быть принятым на работу в свободное от учебы время для выполнения легкого труда (ст.63 ТК РФ), право работать не более 24 часов в неделю (ст.92 ТК РФ), право на поощрение за труд (ст.191ТК РФ); право на ежегодный оплачиваемый отпуск продолжительностью 31 календарный день в удобное для ребенка время (ст.267ТК РФ); право на объединение в профсоюзы (ст.21 ТК РФ); право и обязанность иметь паспорт (Постановление Правительства РФ «Об утверждении положения о паспорте гражданина РФ»).</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ВОПРОС: Прежде, чем ребенок достигнет совершеннолетия и станет полностью дееспособным, он приобретет еще какие-то права?</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ОТВЕТ: Да. С 15-летнего возраста появляется право соглашаться или не соглашаться на медицинское вмешательство (ст.24 Основ законодательства РФ об охране здоровья граждан); право быть принятым на работу в случаях получения основного общего образования либо оставления его в соответствии с законодательством (ст.63 ТК РФ).</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lastRenderedPageBreak/>
        <w:t>С 16-летнего возраста - право вступить в брак при наличии уважительной причины с разрешения органа местного самоуправления (ст.13 СК РФ); право самостоятельно осуществлять родительские права (ст.62 СК РФ); право работать не более 36 часов в неделю (ст.92 ТК РФ); право на признание членом кооператива.</w:t>
      </w:r>
    </w:p>
    <w:p w:rsidR="004F5DD5" w:rsidRDefault="004F5DD5" w:rsidP="00FC7A17">
      <w:pPr>
        <w:spacing w:line="276" w:lineRule="auto"/>
        <w:rPr>
          <w:rFonts w:ascii="Times New Roman" w:hAnsi="Times New Roman" w:cs="Times New Roman"/>
          <w:sz w:val="28"/>
          <w:szCs w:val="24"/>
        </w:rPr>
      </w:pPr>
      <w:bookmarkStart w:id="5" w:name="6"/>
    </w:p>
    <w:p w:rsidR="00BF39DB" w:rsidRPr="004F5DD5" w:rsidRDefault="00BF39DB" w:rsidP="004F5DD5">
      <w:pPr>
        <w:spacing w:line="276" w:lineRule="auto"/>
        <w:jc w:val="center"/>
        <w:rPr>
          <w:rFonts w:ascii="Times New Roman" w:hAnsi="Times New Roman" w:cs="Times New Roman"/>
          <w:b/>
          <w:color w:val="002060"/>
          <w:sz w:val="28"/>
          <w:szCs w:val="24"/>
        </w:rPr>
      </w:pPr>
      <w:r w:rsidRPr="004F5DD5">
        <w:rPr>
          <w:rFonts w:ascii="Times New Roman" w:hAnsi="Times New Roman" w:cs="Times New Roman"/>
          <w:b/>
          <w:color w:val="002060"/>
          <w:sz w:val="28"/>
          <w:szCs w:val="24"/>
        </w:rPr>
        <w:t>ОБ ОБЯЗАННОСТЯХ РЕБЕНКА</w:t>
      </w:r>
      <w:bookmarkEnd w:id="5"/>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«Не быть подчиненным никакому закону –значит быть лише</w:t>
      </w:r>
      <w:r w:rsidR="004F5DD5">
        <w:rPr>
          <w:rFonts w:ascii="Times New Roman" w:hAnsi="Times New Roman" w:cs="Times New Roman"/>
          <w:sz w:val="28"/>
          <w:szCs w:val="24"/>
        </w:rPr>
        <w:t xml:space="preserve">нным самой спасательной защиты, </w:t>
      </w:r>
      <w:r w:rsidRPr="00FC7A17">
        <w:rPr>
          <w:rFonts w:ascii="Times New Roman" w:hAnsi="Times New Roman" w:cs="Times New Roman"/>
          <w:sz w:val="28"/>
          <w:szCs w:val="24"/>
        </w:rPr>
        <w:t>ибо законы должны на</w:t>
      </w:r>
      <w:r w:rsidR="004F5DD5">
        <w:rPr>
          <w:rFonts w:ascii="Times New Roman" w:hAnsi="Times New Roman" w:cs="Times New Roman"/>
          <w:sz w:val="28"/>
          <w:szCs w:val="24"/>
        </w:rPr>
        <w:t xml:space="preserve">с защищать не только от других, </w:t>
      </w:r>
      <w:r w:rsidRPr="00FC7A17">
        <w:rPr>
          <w:rFonts w:ascii="Times New Roman" w:hAnsi="Times New Roman" w:cs="Times New Roman"/>
          <w:sz w:val="28"/>
          <w:szCs w:val="24"/>
        </w:rPr>
        <w:t>но и от себя самих».</w:t>
      </w:r>
    </w:p>
    <w:p w:rsidR="00BF39DB" w:rsidRPr="00FC7A17" w:rsidRDefault="00463083"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Г. Гейне</w:t>
      </w:r>
      <w:r w:rsidR="00BF39DB" w:rsidRPr="00FC7A17">
        <w:rPr>
          <w:rFonts w:ascii="Times New Roman" w:hAnsi="Times New Roman" w:cs="Times New Roman"/>
          <w:sz w:val="28"/>
          <w:szCs w:val="24"/>
        </w:rPr>
        <w:t>.</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Если моральные нормы желательны для выполнения, то нормы права обязательны для всех. Главная обязанность каждого человека – соблюдать нормы права: Конституцию и законы.</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ВОПРОС: В последнее время очень много говорится о правах человека и правах ребенка, а есть ли у детей обязанности?</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ОТВЕТ: Ребенок обязан слушаться родителей или лиц, их заменяющих; принимать их заботу и воспитание, за исключением случаев пренебрежительного, жестокого, грубого, уничижающего человеческое достоинство обращения, оскорбления или эксплуатации.</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Каждый несовершеннолетний обязан получить основное общее образование, эта обязанность сохраняет силу до достижения им 15 лет.</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С 14-летнего возраста – обязан иметь паспорт (Постановление Правительства РФ «Об утверждении положения о паспорте гражданина РФ»).</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Если несовершеннолетний работает в свободное от учебы время, он обязан работать добросовестно, соблюдать трудовую дисциплину (ст.21 ТК РФ).</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При участии в молодежном общественном объединении несовершеннолетний обязан соблюдать его устав и правила.</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Несовершеннолетние мужского пола несут воинскую обязанность в виде воинского учета и подготовки к военной службе. В год достижения 17-летия несовершеннолетний обязан явиться по вызову военного комиссара в связи с постановкой на учет (пройти комиссию в военкомате и получить приписное свидетельство) (ст.9 Закона РФ «О воинской обязанности и военной службе»). При перемене места жительства, сняться с воинского учета, и по прибытии на новое место жительства в двухнедельный срок встать на воинский учет; в образовательных учреждениях среднего (полного) образования подготовка к военной службе осуществляется в добровольном порядке.</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По международному гуманитарному праву несовершеннолетние, не достигшие 15 лет, не имеют права принимать прямое участие в военных действиях, а государства обязаны воздерживаться от призыва или вербовки таких лиц на службу в Вооруженные силы.</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Лица, не достигшие совершеннолетия, не могут приобретать, хранить, коллекционировать и носить оружие, в том числе оружие самообороны (огнестрельное гладкоствольное, газовые пистолеты, аэрозоли, электрошоковые устройства и пр.); полный запрет на изготовление, хранение и ношение введен на кастеты, бумеранги, холодное оружие с выбрасывающимся лезвием.</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lastRenderedPageBreak/>
        <w:t>Обязанности обучающихся в образовательном процессе определяются Уставом и другими локальными актами образовательных учреждений.</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После достижения 18-летнего возраста лица, состоящие на воинском учете и не имеющие оснований на освобождение или отсрочку от призыва, подлежат призыву на военную службу. Контракт на прохождение военной службы в Вооруженных силах и других воинских формированиях могут заключать только лица, достигшие 18 лет.</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Если убеждениям или вероисповеданию призывника противоречит несение военной службы, он может заменить обязательную военную службу альтернативной гражданской службой.</w:t>
      </w:r>
    </w:p>
    <w:p w:rsidR="004F5DD5" w:rsidRDefault="004F5DD5" w:rsidP="00FC7A17">
      <w:pPr>
        <w:spacing w:line="276" w:lineRule="auto"/>
        <w:rPr>
          <w:rFonts w:ascii="Times New Roman" w:hAnsi="Times New Roman" w:cs="Times New Roman"/>
          <w:sz w:val="28"/>
          <w:szCs w:val="24"/>
        </w:rPr>
      </w:pPr>
      <w:bookmarkStart w:id="6" w:name="7"/>
    </w:p>
    <w:p w:rsidR="004F5DD5" w:rsidRDefault="004F5DD5" w:rsidP="004F5DD5">
      <w:pPr>
        <w:spacing w:line="276" w:lineRule="auto"/>
        <w:jc w:val="center"/>
        <w:rPr>
          <w:rFonts w:ascii="Times New Roman" w:hAnsi="Times New Roman" w:cs="Times New Roman"/>
          <w:b/>
          <w:color w:val="002060"/>
          <w:sz w:val="28"/>
          <w:szCs w:val="24"/>
        </w:rPr>
      </w:pPr>
    </w:p>
    <w:p w:rsidR="00BF39DB" w:rsidRPr="004F5DD5" w:rsidRDefault="00BF39DB" w:rsidP="004F5DD5">
      <w:pPr>
        <w:spacing w:line="276" w:lineRule="auto"/>
        <w:jc w:val="center"/>
        <w:rPr>
          <w:rFonts w:ascii="Times New Roman" w:hAnsi="Times New Roman" w:cs="Times New Roman"/>
          <w:b/>
          <w:color w:val="002060"/>
          <w:sz w:val="28"/>
          <w:szCs w:val="24"/>
        </w:rPr>
      </w:pPr>
      <w:r w:rsidRPr="004F5DD5">
        <w:rPr>
          <w:rFonts w:ascii="Times New Roman" w:hAnsi="Times New Roman" w:cs="Times New Roman"/>
          <w:b/>
          <w:color w:val="002060"/>
          <w:sz w:val="28"/>
          <w:szCs w:val="24"/>
        </w:rPr>
        <w:t>ОТВЕТСТВЕННОСТЬ РЕБЕНКА В ЗАВИСИОСТИ ОТ ВОЗРАСТА, ВИДЫ ОТВЕТСТВЕННОСТИ</w:t>
      </w:r>
      <w:bookmarkEnd w:id="6"/>
    </w:p>
    <w:p w:rsidR="00BF39DB" w:rsidRPr="00FC7A17" w:rsidRDefault="00BF39DB" w:rsidP="004F5DD5">
      <w:pPr>
        <w:spacing w:line="276" w:lineRule="auto"/>
        <w:jc w:val="center"/>
        <w:rPr>
          <w:rFonts w:ascii="Times New Roman" w:hAnsi="Times New Roman" w:cs="Times New Roman"/>
          <w:sz w:val="28"/>
          <w:szCs w:val="24"/>
        </w:rPr>
      </w:pPr>
      <w:r w:rsidRPr="00FC7A17">
        <w:rPr>
          <w:rFonts w:ascii="Times New Roman" w:hAnsi="Times New Roman" w:cs="Times New Roman"/>
          <w:sz w:val="28"/>
          <w:szCs w:val="24"/>
        </w:rPr>
        <w:t>«Закон, живущий в нас, называется совестью.</w:t>
      </w:r>
    </w:p>
    <w:p w:rsidR="00BF39DB" w:rsidRPr="00FC7A17" w:rsidRDefault="00BF39DB" w:rsidP="004F5DD5">
      <w:pPr>
        <w:spacing w:line="276" w:lineRule="auto"/>
        <w:jc w:val="center"/>
        <w:rPr>
          <w:rFonts w:ascii="Times New Roman" w:hAnsi="Times New Roman" w:cs="Times New Roman"/>
          <w:sz w:val="28"/>
          <w:szCs w:val="24"/>
        </w:rPr>
      </w:pPr>
      <w:r w:rsidRPr="00FC7A17">
        <w:rPr>
          <w:rFonts w:ascii="Times New Roman" w:hAnsi="Times New Roman" w:cs="Times New Roman"/>
          <w:sz w:val="28"/>
          <w:szCs w:val="24"/>
        </w:rPr>
        <w:t>Совесть есть, собственно, применение</w:t>
      </w:r>
    </w:p>
    <w:p w:rsidR="00BF39DB" w:rsidRPr="00FC7A17" w:rsidRDefault="00BF39DB" w:rsidP="004F5DD5">
      <w:pPr>
        <w:spacing w:line="276" w:lineRule="auto"/>
        <w:jc w:val="center"/>
        <w:rPr>
          <w:rFonts w:ascii="Times New Roman" w:hAnsi="Times New Roman" w:cs="Times New Roman"/>
          <w:sz w:val="28"/>
          <w:szCs w:val="24"/>
        </w:rPr>
      </w:pPr>
      <w:r w:rsidRPr="00FC7A17">
        <w:rPr>
          <w:rFonts w:ascii="Times New Roman" w:hAnsi="Times New Roman" w:cs="Times New Roman"/>
          <w:sz w:val="28"/>
          <w:szCs w:val="24"/>
        </w:rPr>
        <w:t>наших поступков к этому закону».</w:t>
      </w:r>
    </w:p>
    <w:p w:rsidR="00BF39DB" w:rsidRPr="00FC7A17" w:rsidRDefault="00463083" w:rsidP="004F5DD5">
      <w:pPr>
        <w:spacing w:line="276" w:lineRule="auto"/>
        <w:jc w:val="center"/>
        <w:rPr>
          <w:rFonts w:ascii="Times New Roman" w:hAnsi="Times New Roman" w:cs="Times New Roman"/>
          <w:sz w:val="28"/>
          <w:szCs w:val="24"/>
        </w:rPr>
      </w:pPr>
      <w:r w:rsidRPr="00FC7A17">
        <w:rPr>
          <w:rFonts w:ascii="Times New Roman" w:hAnsi="Times New Roman" w:cs="Times New Roman"/>
          <w:sz w:val="28"/>
          <w:szCs w:val="24"/>
        </w:rPr>
        <w:t>И. Кант</w:t>
      </w:r>
      <w:r w:rsidR="00BF39DB" w:rsidRPr="00FC7A17">
        <w:rPr>
          <w:rFonts w:ascii="Times New Roman" w:hAnsi="Times New Roman" w:cs="Times New Roman"/>
          <w:sz w:val="28"/>
          <w:szCs w:val="24"/>
        </w:rPr>
        <w:t>.</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ВОПРОС: Можно ли, в соответствии с законом, говорить об ответственности ребенка за свои действия, и с какого возраста наступает эта ответственность?</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ОТВЕТ: Если говорить о моральной ответственности ребенка за свои поступки, то ребенок несет ответственность перед родителями или лицами, их заменяющими, воспитателями и преподавателями.</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С 8-ми летнего возраста у ребенка при определенных проблемах в поведении появляется ответственность в виде помещения в специальное учебно-воспитательное учреждение открытого типа. (Закон РФ №120 «Об основах системы профилактики безнадзорности и правонарушений несовершеннолетних»).</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 xml:space="preserve">С 11-летнего возраста у ребенка с девиантным (общественно опасным) поведением существует ответственность в виде помещения в специальное воспитательное учреждение для детей и подростков (спецшкола, </w:t>
      </w:r>
      <w:proofErr w:type="spellStart"/>
      <w:r w:rsidRPr="00FC7A17">
        <w:rPr>
          <w:rFonts w:ascii="Times New Roman" w:hAnsi="Times New Roman" w:cs="Times New Roman"/>
          <w:sz w:val="28"/>
          <w:szCs w:val="24"/>
        </w:rPr>
        <w:t>специнтернат</w:t>
      </w:r>
      <w:proofErr w:type="spellEnd"/>
      <w:r w:rsidRPr="00FC7A17">
        <w:rPr>
          <w:rFonts w:ascii="Times New Roman" w:hAnsi="Times New Roman" w:cs="Times New Roman"/>
          <w:sz w:val="28"/>
          <w:szCs w:val="24"/>
        </w:rPr>
        <w:t xml:space="preserve"> и т.п.) </w:t>
      </w:r>
      <w:r w:rsidR="004F5DD5">
        <w:rPr>
          <w:rFonts w:ascii="Times New Roman" w:hAnsi="Times New Roman" w:cs="Times New Roman"/>
          <w:sz w:val="28"/>
          <w:szCs w:val="24"/>
        </w:rPr>
        <w:t xml:space="preserve"> </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За вред, причиненный несовершеннолетними, в том числе по сделкам малолетних детей (до 14 лет), имущественную ответственность несут только родители, то с 14 лет ответственность самого ребенка значительно возрастает.</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ВОПРОС: Какую ответственность несет ребенок, старше 14-летнего возраста?</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ОТВЕТ: Это самостоятельная гражданская ответственность за причиненный вред (ст.1074 ГК РФ); дисциплинарная ответственность за нарушение трудовой дисциплины (ст.192 ТК РФ); материальная ответственность работника (ст.242 ТК РФ); уголовная ответственность за преступления, предусмотренные ст.20 УК РФ.</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С 16 лет – наступает административная и полная уголовная ответственность, а с 17 лет - ответственность за неисполнение обязанностей по воинскому учету.</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lastRenderedPageBreak/>
        <w:t>ВОПРОС: Несовершеннолетние при определенных условиях несут уголовную, административную и материальную ответственность. Что такое административная ответственность и в чем ее суть?</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ОТВЕТ: Комиссии по делам несовершеннолетних могут применить довольно широкий перечень мер воздействия, в том числе направить в лечебно-воспитательное либо учебно-воспитательное учреждение: в возрасте от 11 до 14 лет – в спецшколу, в возрасте от 14 до 18 лет – в спецпрофучилище. Ученик, достигший 15 лет, за совершение противоправных действий, грубое и неоднократное нарушение Устава школы может быть исключен из данной школы по решению соответствующего органа образования. Органы местного самоуправления совместно с родителями исключенного ученика в месячный срок принимают меры, обеспечивающие его трудоустройство или продолжение образования в другом образовательном учреждении. Исключение несовершеннолетнего из общеобразовательной школы может быть произведено только с согласия районной (городской) Комиссии по делам несовершеннолетних.</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Административная ответственность для несовершеннолетних наступает с 16-летнего возраста к моменту совершения административного правонарушения. К лицам, совершившим правонарушения в возрасте от 16 до 18 лет, применяются меры, предусмотренные Положением о комиссиях по делам несовершеннолетних (за приобретение, хранение и потребление наркотических средств и психотропных веществ; жестокое обращение с животными; повреждение транспортных средств общего пользования; групповые передвижения с помехами для дорожного движения; повреждение телефонов-автоматов; распитие спиртных напитков и появление в нетрезвом виде в общественных местах и др.). К лицам, совершившим некоторые виды административных правонарушений (мелкое хулиганство, нарушение правил дорожного движения, нарушение порядка обращения с оружием, правил пограничного режима и др.) применяются меры на общих основаниях в соответствии с Кодексом об административных правонарушениях.</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ВОПРОС: Когда идет речь об уголовной ответственности ребенка за свои действия, как она реализуется?</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 xml:space="preserve">ОТВЕТ: Уголовной ответственности подлежит лицо, достигшее ко времени совершения преступления 16-летнего возраста. С 14-ти летнего возраста, согласно Уголовному Кодексу Российской Федерации, человек подлежит уголовной ответственности за совершение следующих преступлений: убийство (ст.105); умышленное причинение тяжкого вреда здоровью (ст.111); умышленное причинение средней тяжести вреда здоровью (ст.112); похищение человека (ст126); изнасилование (ст.131); насильственные действия сексуального характера (ст.132); кражу (ст.158); грабеж (ст.161); разбой (ст. 162); вымогательство (ст. 163); неправомерное завладение автомобилем или иными транспортными средствами без цели хищения (покататься) (ст. 166); умышленное уничтожение или повреждение имущества при отягчающих обстоятельствах (часть 2 ст. 167); терроризм (ст.205); захват заложника (ст.206); заведомо ложное сообщение об акте терроризма (ст. 207); хулиганство при отягчающих </w:t>
      </w:r>
      <w:r w:rsidRPr="00FC7A17">
        <w:rPr>
          <w:rFonts w:ascii="Times New Roman" w:hAnsi="Times New Roman" w:cs="Times New Roman"/>
          <w:sz w:val="28"/>
          <w:szCs w:val="24"/>
        </w:rPr>
        <w:lastRenderedPageBreak/>
        <w:t>обстоятельствах (ч.2 и 3 ст. 213); вандализм (ст. 214); хищение, либо вымогательство оружия, боеприпасов и взрывных устройств (ст.226); хищение либо вымогательство наркотических средств или психотропных веществ (ст.229); приведение в негодность транспортных средств или путей сообщений (ст.267).</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Дела на несовершеннолетних рассматриваются:</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в комиссиях по делам несовершеннолетних – на лиц, совершивших в возрасте до 14 лет общественно опасные действия (имеющие признаки преступления) и совершивших в возрасте от 14 до 16 лет общественно опасные действия (имеющие признаки преступления), не предусмотренные статьей 20 Уголовного кодекса;</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в судах – на лиц, совершивших преступление в возрасте 16 лет, и по преступлениям, за которые ответственность установлена с 14 лет – в порядке особого производства по делам несовершеннолетних.</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ВОПРОС: Какую ответственность несут несовершеннолетние в возрасте до 14 лет за причиненный ими вред?</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ОТВЕТ: За вред, причиненный несовершеннолетним в возрасте до 14 лет, отвечают его родители (усыновители) или опекуны, если, они не докажут, что вред возник не по их вине. Такая же степень ответственности за причиненный малолетними вред возлагается на соответствующее воспитательное, лечебное учреждение, учреждение соцзащиты населения или другое аналогичное учреждение, которое в силу закона является опекуном несовершеннолетнего (ст. 1073 ГК РФ).</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Родители несут ответственность за противоправные действия ребенка совместно по принципу равной долевой ответственности, независимо от того, живут они вместе или раздельно.</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ВОПРОС: </w:t>
      </w:r>
      <w:r w:rsidR="00463083" w:rsidRPr="00FC7A17">
        <w:rPr>
          <w:rFonts w:ascii="Times New Roman" w:hAnsi="Times New Roman" w:cs="Times New Roman"/>
          <w:sz w:val="28"/>
          <w:szCs w:val="24"/>
        </w:rPr>
        <w:t>с</w:t>
      </w:r>
      <w:r w:rsidRPr="00FC7A17">
        <w:rPr>
          <w:rFonts w:ascii="Times New Roman" w:hAnsi="Times New Roman" w:cs="Times New Roman"/>
          <w:sz w:val="28"/>
          <w:szCs w:val="24"/>
        </w:rPr>
        <w:t xml:space="preserve"> какого возраста несовершеннолетние несут самостоятельно ответственность за причиненный ими вред?</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ОТВЕТ: Несовершеннолетние в возрасте от 14 до 18 лет самостоятельно несут ответственность за причиненный ими вред на общих основаниях. Родители (усыновители), попечители или соответствующие учреждения несут ответственность за последствия противоправных поступков несовершеннолетних этого возраста только в двух случаях: собственного виновного поведения или отсутствия у несовершеннолетних доходов и иного имущества, достаточных для возмещения причиненного ущерба. Однако несовершеннолетний, не способный понимать значение своих действий, не отвечает за причиненный им вред (ст. 1078 ГК РФ).</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По достижении причинителем вреда 18-летнего возраста взыскание с законных представителей прекращается (ст. 1074 ГК РФ). При некоторых обстоятельствах (неспособность понимать значение своих действий) ответственность за причиненный им вред могут нести совместно проживающие с этим лицом его трудоспособный супруг, родители или совершеннолетние дети, которые, зная о расстройстве психики причинителя вреда, не приняли соответствующих мер для признания его недееспособным.</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 </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lastRenderedPageBreak/>
        <w:t>ВОПРОС: Какую ответственность несут родители, лишенные родительских прав, за вред, причиненный несовершеннолетним?</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ОТВЕТ: На родителя, лишенного родительских прав, суд может возложить ответственность за вред, причиненный его несовершеннолетним ребенком в течении 3-х лет после лишения родителя прав, если поведение ребенка, повлекшее причинение вреда, явилось следствием ненадлежащего осуществления родительских обязанностей (ст. 1075 ГК РФ).</w:t>
      </w:r>
    </w:p>
    <w:p w:rsidR="00BF39DB" w:rsidRPr="00FC7A17" w:rsidRDefault="00BF39DB" w:rsidP="00FC7A17">
      <w:pPr>
        <w:spacing w:line="276" w:lineRule="auto"/>
        <w:rPr>
          <w:rFonts w:ascii="Times New Roman" w:hAnsi="Times New Roman" w:cs="Times New Roman"/>
          <w:sz w:val="28"/>
          <w:szCs w:val="24"/>
        </w:rPr>
      </w:pPr>
      <w:bookmarkStart w:id="7" w:name="8"/>
      <w:r w:rsidRPr="00FC7A17">
        <w:rPr>
          <w:rFonts w:ascii="Times New Roman" w:hAnsi="Times New Roman" w:cs="Times New Roman"/>
          <w:sz w:val="28"/>
          <w:szCs w:val="24"/>
        </w:rPr>
        <w:t>НЕСОВЕРШЕННОЛЕТНИЙ И ОРГАНЫ ПОЛИЦИИ</w:t>
      </w:r>
      <w:bookmarkEnd w:id="7"/>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«1.Каждый имеет право на свободу и личную неприкосновенность.</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(Ст.22, часть 1 Конституции России).</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ВОПРОС: Бывают случаи, когда несовершеннолетние подростки оказываются в сложной ситуации и становятся участниками уголовного процесса. Например, подросток оказался в группе, которая совершила преступление, был задержан вместе со всеми и стал подозреваемым. Что это означает?</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ОТВЕТ: Подозреваемым в уголовно-процессуальном законодательстве является лицо: либо, в отношении которого возбуждено уголовное дело; либо, которое задержано в соответствии со ст.ст. 91 и 92 УПК РФ по подозрению в совершении преступления; либо, к которому применена мера пресечения до предъявления обвинения (ст. 46 УПК РФ).</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Судьба подозреваемого может сложиться двояко: его могут освободить из места задержания, отменить меру пресечения и, в случае прекращения уголовного преследования, он будет реабилитирован; его привлекут в качестве обвиняемого, и дело будет направлено в суд. Всегда необходимо знать, что и в первом и во втором случае подозреваемый будет считаться невиновным до тех пор, пока его виновность не будет установлена судом. Ст. 49 Конституции РФ гласит "Каждый обвиняемый в совершении преступления считается невиновным, пока его виновность не будет доказано в предусмотренном федеральным законом порядке и установлена вступившим в законную силу приговором суда". Поэтому нельзя уволить человека с работы или выгнать учащегося из учебного заведения только по той причине, что против него возбуждено уголовное дело или даже он арестован.</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ВОПРОС: Есть ли какие-то права у подозреваемого?</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 xml:space="preserve">ОТВЕТ: Зачастую граждане, тем более, несовершеннолетние, не знают, какими правами наделен подозреваемый. А незнание своих прав, как известно, влечет за собой совершение ошибок, которые можно было и избежать. Подозреваемый, как участник процесса, наделяется процессуальными правами для защиты своих законных интересов: он имеет право на защиту (имеет право пользоваться помощью адвоката с момента возбуждения уголовного дела и наличия данных, дающих основание подозревать лицо в совершении преступления (пытался скрыться, не имеет постоянного места жительства </w:t>
      </w:r>
      <w:r w:rsidRPr="00FC7A17">
        <w:rPr>
          <w:rFonts w:ascii="Times New Roman" w:hAnsi="Times New Roman" w:cs="Times New Roman"/>
          <w:sz w:val="28"/>
          <w:szCs w:val="24"/>
        </w:rPr>
        <w:lastRenderedPageBreak/>
        <w:t>не установлена его личность и т.д.), а также с момента фактического задержания лица, подозреваемого в совершении преступления (ст.49 ч.3 п. 2,3 УПК РФ).</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Без предварительного разговора с адвокатом задержанный имеет право, вообще, не давать показания; подозреваемый вправе знать, в чем он подозревается (лица, производящие расследование, обязаны ознакомить подозреваемого с протоколом задержания или с постановлением об избрании меры пресечения и разъяснить ему, в совершении какого преступления он подозревается).</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Подозреваемый имеет право заявлять отводы, приносить жалобы на действия и решения лица, производящего дознание, следователя, прокурора; участвовать при рассмотрении судьей жалоб в порядке, предусмотренном УПК РФ; с разрешения следователя имеет право участвовать в производстве отдельных следственных действий (при этом подозреваемый не несет ответственности за отказ от дачи показаний и за дачу заведомо ложных показаний).</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 xml:space="preserve">Права задержанных по подозрению в совершении преступления предусмотрены ст. 46 УПК РФ и этот перечень прав не является исчерпывающим. Существует специальный Федеральный закон № 103-ФЗ "О содержании под стражей подозреваемых и обвиняемых в совершении преступлений" где более широко представлены права </w:t>
      </w:r>
      <w:r w:rsidR="00463083" w:rsidRPr="00FC7A17">
        <w:rPr>
          <w:rFonts w:ascii="Times New Roman" w:hAnsi="Times New Roman" w:cs="Times New Roman"/>
          <w:sz w:val="28"/>
          <w:szCs w:val="24"/>
        </w:rPr>
        <w:t>лиц,</w:t>
      </w:r>
      <w:r w:rsidRPr="00FC7A17">
        <w:rPr>
          <w:rFonts w:ascii="Times New Roman" w:hAnsi="Times New Roman" w:cs="Times New Roman"/>
          <w:sz w:val="28"/>
          <w:szCs w:val="24"/>
        </w:rPr>
        <w:t xml:space="preserve"> задержанных по подозрению в совершении преступления.</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ВОПРОС </w:t>
      </w:r>
      <w:r w:rsidR="00463083" w:rsidRPr="00FC7A17">
        <w:rPr>
          <w:rFonts w:ascii="Times New Roman" w:hAnsi="Times New Roman" w:cs="Times New Roman"/>
          <w:sz w:val="28"/>
          <w:szCs w:val="24"/>
        </w:rPr>
        <w:t>есть</w:t>
      </w:r>
      <w:r w:rsidRPr="00FC7A17">
        <w:rPr>
          <w:rFonts w:ascii="Times New Roman" w:hAnsi="Times New Roman" w:cs="Times New Roman"/>
          <w:sz w:val="28"/>
          <w:szCs w:val="24"/>
        </w:rPr>
        <w:t xml:space="preserve"> случаи жалоб родителей на действия сотрудников органов внутренних дел, доставивших их детей в милицию. Имеет ли право сотрудник милиции остановить подростка на улице и доставить его в отделение милиции?</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ОТВЕТ: Сотрудник милиции имеет право остановить подростка на улице, доставить его в отдел при совершении подростком административного правонарушения или в случае, если он находится в розыске за совершенное преступление, а также во время целенаправленных рейдов сотрудников органов внутренних дел, если личность подростка вызвала подозрение (не оказалось документов, удостоверяющих личность, нахождение в состоянии алкогольного, наркотического опьянения и т.д.).</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Отвечать подросток может за многое – от мелкого хулиганства до серьезного преступления. За разную вину существует разная ответственность. </w:t>
      </w:r>
      <w:r w:rsidRPr="00FC7A17">
        <w:rPr>
          <w:rFonts w:ascii="Times New Roman" w:hAnsi="Times New Roman" w:cs="Times New Roman"/>
          <w:sz w:val="28"/>
          <w:szCs w:val="24"/>
        </w:rPr>
        <w:br/>
        <w:t>Уголовная ответственность наступает, в основном, с 16-ти лет. По таким преступлениям, как убийство; умышленное причинение тяжкого и средней тяжести вреда здоровью; изнасилование; похищение человека; кража, грабеж, разбой, вымогательство; угон транспортного средства; умышленное уничтожение или повреждение чужого имущества; хули</w:t>
      </w:r>
      <w:r w:rsidR="00FC7A17">
        <w:rPr>
          <w:rFonts w:ascii="Times New Roman" w:hAnsi="Times New Roman" w:cs="Times New Roman"/>
          <w:sz w:val="28"/>
          <w:szCs w:val="24"/>
        </w:rPr>
        <w:t>чч пави</w:t>
      </w:r>
      <w:r w:rsidRPr="00FC7A17">
        <w:rPr>
          <w:rFonts w:ascii="Times New Roman" w:hAnsi="Times New Roman" w:cs="Times New Roman"/>
          <w:sz w:val="28"/>
          <w:szCs w:val="24"/>
        </w:rPr>
        <w:t>ганство при отягчающих обстоятельствах; терроризм; заведомо ложное сообщение об акте терроризма; хищение либо вымогательство оружия, боеприпасов, взрывчатых веществ и устройств; приведение в негодность транспортных средств и путей сообщения – с 14-ти лет. </w:t>
      </w:r>
      <w:r w:rsidRPr="00FC7A17">
        <w:rPr>
          <w:rFonts w:ascii="Times New Roman" w:hAnsi="Times New Roman" w:cs="Times New Roman"/>
          <w:sz w:val="28"/>
          <w:szCs w:val="24"/>
        </w:rPr>
        <w:br/>
        <w:t xml:space="preserve">За совершение уголовного преступления молодого человека могут взять под стражу, но могут и отпустить под подписку о невыезде, это зависит от тяжести совершенного преступления, наличия постоянного местожительства и наличия либо отсутствия склонности к бродяжничеству, характеризующего материала, отсутствия приводов в </w:t>
      </w:r>
      <w:r w:rsidRPr="00FC7A17">
        <w:rPr>
          <w:rFonts w:ascii="Times New Roman" w:hAnsi="Times New Roman" w:cs="Times New Roman"/>
          <w:sz w:val="28"/>
          <w:szCs w:val="24"/>
        </w:rPr>
        <w:lastRenderedPageBreak/>
        <w:t>милицию за совершения правонарушений и преступлений, отсутствия судимостей. Если подросток своими преступными действиями причинил ущерб, то взыскание ущерба до совершеннолетия правонарушителя производится с родителей.</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Задержание может быть административным или уголовно- процессуальным. Их отличие состоит в том, что административное задержание применяется для пресечения административных проступков и может продолжаться не более 3 часов для установления личности; в случае совершения уголовно-наказуемого деяния, на срок не более 48 часов. Уголовно- процессуальное задержание регулируется УПК РФ и возможно при наличии доказательств в совершении преступления, за которое предусмотрено уголовное наказание в виде лишения свободы.</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Любое такое задержание – это, прежде всего, посягательство на личную свободу ребенка. Задержанному лицу разъясняются его права и обязанности, о чем делается соответствующая запись в протоколе об административном задержании, где обязательно должна быть указана определенная информация: дата и место составления протокола; ФИО и должность лица, составившего протокол; сведения о задержанном лице; время, место и мотивы задержания. Работники правоохранительных органов обязаны уведомить родителей или законных представителей задержанного несовершеннолетнего.</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К следователю подростка вызывают через родителей или законных представителей – опекунов. Допрос подростка не может продолжаться без перерыва более 2 часов, а в общей сложности более 4 часов в день. В допросе несовершеннолетнего участвует адвокат. В допросе подростка, не достигшего возраста 16-ти лет, либо достигшего этого возраста, но страдающего умственной отсталостью, обязательно участвует педагог или психолог. </w:t>
      </w:r>
      <w:r w:rsidRPr="00FC7A17">
        <w:rPr>
          <w:rFonts w:ascii="Times New Roman" w:hAnsi="Times New Roman" w:cs="Times New Roman"/>
          <w:sz w:val="28"/>
          <w:szCs w:val="24"/>
        </w:rPr>
        <w:br/>
        <w:t>Ребенок, попавший в милицию, должен знать несколько правил, следование которым будет способствовать адекватному поведению и наименьшим, негативным последствиям от случившегося.</w:t>
      </w:r>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Памятка для подростков от 12 до 18 лет.</w:t>
      </w:r>
      <w:r w:rsidRPr="00FC7A17">
        <w:rPr>
          <w:rFonts w:ascii="Times New Roman" w:hAnsi="Times New Roman" w:cs="Times New Roman"/>
          <w:sz w:val="28"/>
          <w:szCs w:val="24"/>
        </w:rPr>
        <w:br/>
        <w:t>Если тебя пригласили в милицию в качестве подозреваемого требуй немедленного сообщения родителям о твоем задержании и составления протокола задержания, в котором впиши свои возражения. </w:t>
      </w:r>
      <w:r w:rsidRPr="00FC7A17">
        <w:rPr>
          <w:rFonts w:ascii="Times New Roman" w:hAnsi="Times New Roman" w:cs="Times New Roman"/>
          <w:sz w:val="28"/>
          <w:szCs w:val="24"/>
        </w:rPr>
        <w:br/>
        <w:t>Если ты считаешь, что тебя задержали незаконно, то предупреди милиционера о том, что будешь обжаловать его действия. Никогда не подписывай пустые листы. Не отвечай на вопросы до четкого определения твоего статуса (подозреваемого или свидетеля). Не всегда доверяй обещаниям сотрудников ("Признайся, и мы тебя отпустим", возможно, это следственная тактика). </w:t>
      </w:r>
      <w:r w:rsidRPr="00FC7A17">
        <w:rPr>
          <w:rFonts w:ascii="Times New Roman" w:hAnsi="Times New Roman" w:cs="Times New Roman"/>
          <w:sz w:val="28"/>
          <w:szCs w:val="24"/>
        </w:rPr>
        <w:br/>
        <w:t>Ты имеешь право отказаться от подписи протокола, указав причины отказа (меня при задержании избили, в протоколе написана неправда, мне не разъяснили мои права и другие).</w:t>
      </w:r>
    </w:p>
    <w:p w:rsidR="00723428" w:rsidRDefault="00723428" w:rsidP="00FC7A17">
      <w:pPr>
        <w:spacing w:line="276" w:lineRule="auto"/>
        <w:rPr>
          <w:rFonts w:ascii="Times New Roman" w:hAnsi="Times New Roman" w:cs="Times New Roman"/>
          <w:sz w:val="28"/>
          <w:szCs w:val="24"/>
        </w:rPr>
      </w:pPr>
      <w:bookmarkStart w:id="8" w:name="9"/>
    </w:p>
    <w:p w:rsidR="00723428" w:rsidRDefault="00723428" w:rsidP="00FC7A17">
      <w:pPr>
        <w:spacing w:line="276" w:lineRule="auto"/>
        <w:rPr>
          <w:rFonts w:ascii="Times New Roman" w:hAnsi="Times New Roman" w:cs="Times New Roman"/>
          <w:sz w:val="28"/>
          <w:szCs w:val="24"/>
        </w:rPr>
      </w:pPr>
      <w:r>
        <w:rPr>
          <w:rFonts w:ascii="Times New Roman" w:hAnsi="Times New Roman" w:cs="Times New Roman"/>
          <w:sz w:val="28"/>
          <w:szCs w:val="24"/>
        </w:rPr>
        <w:t xml:space="preserve"> </w:t>
      </w:r>
    </w:p>
    <w:p w:rsidR="00BF39DB" w:rsidRPr="00723428" w:rsidRDefault="00BF39DB" w:rsidP="00723428">
      <w:pPr>
        <w:spacing w:line="276" w:lineRule="auto"/>
        <w:jc w:val="center"/>
        <w:rPr>
          <w:rFonts w:ascii="Times New Roman" w:hAnsi="Times New Roman" w:cs="Times New Roman"/>
          <w:b/>
          <w:color w:val="002060"/>
          <w:sz w:val="28"/>
          <w:szCs w:val="24"/>
        </w:rPr>
      </w:pPr>
      <w:r w:rsidRPr="00723428">
        <w:rPr>
          <w:rFonts w:ascii="Times New Roman" w:hAnsi="Times New Roman" w:cs="Times New Roman"/>
          <w:b/>
          <w:color w:val="002060"/>
          <w:sz w:val="28"/>
          <w:szCs w:val="24"/>
        </w:rPr>
        <w:lastRenderedPageBreak/>
        <w:t>КУДА ОБРАТИТЬСЯ В ЗАЩИТУ ПРАВ РЕБЕНКА</w:t>
      </w:r>
      <w:bookmarkEnd w:id="8"/>
    </w:p>
    <w:p w:rsidR="00BF39DB" w:rsidRPr="00FC7A17" w:rsidRDefault="00BF39DB" w:rsidP="00FC7A17">
      <w:pPr>
        <w:spacing w:line="276" w:lineRule="auto"/>
        <w:rPr>
          <w:rFonts w:ascii="Times New Roman" w:hAnsi="Times New Roman" w:cs="Times New Roman"/>
          <w:sz w:val="28"/>
          <w:szCs w:val="24"/>
        </w:rPr>
      </w:pPr>
      <w:r w:rsidRPr="00FC7A17">
        <w:rPr>
          <w:rFonts w:ascii="Times New Roman" w:hAnsi="Times New Roman" w:cs="Times New Roman"/>
          <w:sz w:val="28"/>
          <w:szCs w:val="24"/>
        </w:rPr>
        <w:t>Защита прав и законных интересов несовершеннолетних является основным направлением в работе многих служб и ведомств, осуществляющих свою деятельность в различных социальных сферах и решающих профильные проблемы детства. Среди этих ведомств следует выделить учреждения здравоохранения и образования, службы социальной помощи семье и детям, милицию, прокуратуру, судебные органы, уполномоченного по правам ребенка.</w:t>
      </w:r>
    </w:p>
    <w:p w:rsidR="00BF39DB" w:rsidRDefault="003030A9" w:rsidP="00FC7A17">
      <w:pPr>
        <w:spacing w:line="276" w:lineRule="auto"/>
        <w:rPr>
          <w:rFonts w:ascii="Times New Roman" w:hAnsi="Times New Roman" w:cs="Times New Roman"/>
          <w:sz w:val="28"/>
          <w:szCs w:val="24"/>
        </w:rPr>
      </w:pPr>
      <w:r>
        <w:rPr>
          <w:rFonts w:ascii="Times New Roman" w:hAnsi="Times New Roman" w:cs="Times New Roman"/>
          <w:sz w:val="28"/>
          <w:szCs w:val="24"/>
        </w:rPr>
        <w:t xml:space="preserve"> </w:t>
      </w:r>
    </w:p>
    <w:p w:rsidR="003030A9" w:rsidRPr="00FC7A17" w:rsidRDefault="003030A9" w:rsidP="00FC7A17">
      <w:pPr>
        <w:spacing w:line="276" w:lineRule="auto"/>
        <w:rPr>
          <w:rFonts w:ascii="Times New Roman" w:hAnsi="Times New Roman" w:cs="Times New Roman"/>
          <w:sz w:val="28"/>
          <w:szCs w:val="24"/>
        </w:rPr>
      </w:pPr>
    </w:p>
    <w:p w:rsidR="0063306E" w:rsidRDefault="0063306E" w:rsidP="0063306E">
      <w:pPr>
        <w:spacing w:line="276" w:lineRule="auto"/>
        <w:ind w:left="360"/>
        <w:rPr>
          <w:rFonts w:ascii="Times New Roman" w:hAnsi="Times New Roman" w:cs="Times New Roman"/>
          <w:sz w:val="28"/>
          <w:szCs w:val="24"/>
        </w:rPr>
      </w:pPr>
      <w:bookmarkStart w:id="9" w:name="11"/>
      <w:r>
        <w:rPr>
          <w:rFonts w:ascii="Times New Roman" w:hAnsi="Times New Roman" w:cs="Times New Roman"/>
          <w:sz w:val="28"/>
          <w:szCs w:val="24"/>
        </w:rPr>
        <w:t>СПИСОК ИСПОЛЬЗОВАННОЙ ЛИТЕРАТУРЫ</w:t>
      </w:r>
    </w:p>
    <w:p w:rsidR="0063306E" w:rsidRPr="0063306E" w:rsidRDefault="0063306E" w:rsidP="0063306E">
      <w:pPr>
        <w:spacing w:line="276" w:lineRule="auto"/>
        <w:ind w:left="360"/>
        <w:rPr>
          <w:rFonts w:ascii="Times New Roman" w:hAnsi="Times New Roman" w:cs="Times New Roman"/>
          <w:sz w:val="28"/>
          <w:szCs w:val="24"/>
        </w:rPr>
      </w:pPr>
    </w:p>
    <w:p w:rsidR="0063306E" w:rsidRDefault="0063306E" w:rsidP="0063306E">
      <w:pPr>
        <w:pStyle w:val="a6"/>
        <w:numPr>
          <w:ilvl w:val="0"/>
          <w:numId w:val="6"/>
        </w:numPr>
        <w:spacing w:line="276" w:lineRule="auto"/>
        <w:rPr>
          <w:rFonts w:ascii="Times New Roman" w:hAnsi="Times New Roman" w:cs="Times New Roman"/>
          <w:sz w:val="28"/>
          <w:szCs w:val="24"/>
        </w:rPr>
      </w:pPr>
      <w:r>
        <w:rPr>
          <w:rFonts w:ascii="Times New Roman" w:hAnsi="Times New Roman" w:cs="Times New Roman"/>
          <w:sz w:val="28"/>
          <w:szCs w:val="24"/>
        </w:rPr>
        <w:t>Всемирная декларация об обеспечении выживания, защиты и развития детей (30.09.1990г. Нью-Йорк). «Федеральные законы об образовании и правах ребенка с комментариями». Ростов/Дон, «Феникс»,2002, с.44-50.</w:t>
      </w:r>
    </w:p>
    <w:p w:rsidR="0063306E" w:rsidRDefault="0063306E" w:rsidP="0063306E">
      <w:pPr>
        <w:pStyle w:val="a6"/>
        <w:numPr>
          <w:ilvl w:val="0"/>
          <w:numId w:val="6"/>
        </w:numPr>
        <w:spacing w:line="276" w:lineRule="auto"/>
        <w:rPr>
          <w:rFonts w:ascii="Times New Roman" w:hAnsi="Times New Roman" w:cs="Times New Roman"/>
          <w:sz w:val="28"/>
          <w:szCs w:val="24"/>
        </w:rPr>
      </w:pPr>
      <w:r>
        <w:rPr>
          <w:rFonts w:ascii="Times New Roman" w:hAnsi="Times New Roman" w:cs="Times New Roman"/>
          <w:sz w:val="28"/>
          <w:szCs w:val="24"/>
        </w:rPr>
        <w:t>Всеобщая декларация прав человека (10.12.1948г.). М., 2002.</w:t>
      </w:r>
    </w:p>
    <w:p w:rsidR="0063306E" w:rsidRDefault="0063306E" w:rsidP="0063306E">
      <w:pPr>
        <w:pStyle w:val="a6"/>
        <w:numPr>
          <w:ilvl w:val="0"/>
          <w:numId w:val="6"/>
        </w:numPr>
        <w:spacing w:line="276" w:lineRule="auto"/>
        <w:rPr>
          <w:rFonts w:ascii="Times New Roman" w:hAnsi="Times New Roman" w:cs="Times New Roman"/>
          <w:sz w:val="28"/>
          <w:szCs w:val="24"/>
        </w:rPr>
      </w:pPr>
      <w:r>
        <w:rPr>
          <w:rFonts w:ascii="Times New Roman" w:hAnsi="Times New Roman" w:cs="Times New Roman"/>
          <w:sz w:val="28"/>
          <w:szCs w:val="24"/>
        </w:rPr>
        <w:t>Гражданский кодекс Российской Федерации (Часть I) от 30.11.1994г. №51-ФЗ (принят ГД ФС РФ 21.10.1994г.) (ред. от 23.12.2003г.). М., 2003.</w:t>
      </w:r>
    </w:p>
    <w:p w:rsidR="0063306E" w:rsidRDefault="0063306E" w:rsidP="0063306E">
      <w:pPr>
        <w:pStyle w:val="a6"/>
        <w:numPr>
          <w:ilvl w:val="0"/>
          <w:numId w:val="6"/>
        </w:numPr>
        <w:spacing w:line="276" w:lineRule="auto"/>
        <w:rPr>
          <w:rFonts w:ascii="Times New Roman" w:hAnsi="Times New Roman" w:cs="Times New Roman"/>
          <w:sz w:val="28"/>
          <w:szCs w:val="24"/>
        </w:rPr>
      </w:pPr>
      <w:r>
        <w:rPr>
          <w:rFonts w:ascii="Times New Roman" w:hAnsi="Times New Roman" w:cs="Times New Roman"/>
          <w:sz w:val="28"/>
          <w:szCs w:val="24"/>
        </w:rPr>
        <w:t>Декларация прав ребенка (20.11.1959г.). Ростов /Дон, «Феникс», 2002.</w:t>
      </w:r>
    </w:p>
    <w:p w:rsidR="0063306E" w:rsidRPr="0063306E" w:rsidRDefault="0063306E" w:rsidP="0063306E">
      <w:pPr>
        <w:pStyle w:val="a6"/>
        <w:numPr>
          <w:ilvl w:val="0"/>
          <w:numId w:val="6"/>
        </w:numPr>
        <w:spacing w:line="276" w:lineRule="auto"/>
        <w:rPr>
          <w:rFonts w:ascii="Times New Roman" w:hAnsi="Times New Roman" w:cs="Times New Roman"/>
          <w:sz w:val="28"/>
          <w:szCs w:val="24"/>
        </w:rPr>
      </w:pPr>
      <w:r>
        <w:rPr>
          <w:rFonts w:ascii="Times New Roman" w:hAnsi="Times New Roman" w:cs="Times New Roman"/>
          <w:sz w:val="28"/>
          <w:szCs w:val="24"/>
        </w:rPr>
        <w:t>Доронова Т.Н, Жичкина А.Е., Голубева Л.Г., Князева О.Л., Соловьева Е.В. Защита прав и достоинства маленького ребенка. Координация усилий семьи и детского сада. М., 2003.</w:t>
      </w:r>
    </w:p>
    <w:p w:rsidR="0063306E" w:rsidRDefault="0063306E" w:rsidP="0063306E">
      <w:pPr>
        <w:pStyle w:val="a6"/>
        <w:numPr>
          <w:ilvl w:val="0"/>
          <w:numId w:val="6"/>
        </w:numPr>
        <w:spacing w:line="276" w:lineRule="auto"/>
        <w:rPr>
          <w:rFonts w:ascii="Times New Roman" w:hAnsi="Times New Roman" w:cs="Times New Roman"/>
          <w:sz w:val="28"/>
          <w:szCs w:val="24"/>
        </w:rPr>
      </w:pPr>
      <w:r>
        <w:rPr>
          <w:rFonts w:ascii="Times New Roman" w:hAnsi="Times New Roman" w:cs="Times New Roman"/>
          <w:sz w:val="28"/>
          <w:szCs w:val="24"/>
        </w:rPr>
        <w:t xml:space="preserve">Защита прав ребенка в Российской Федерации. Сборник нормативных документов. С – </w:t>
      </w:r>
      <w:r w:rsidR="00463083">
        <w:rPr>
          <w:rFonts w:ascii="Times New Roman" w:hAnsi="Times New Roman" w:cs="Times New Roman"/>
          <w:sz w:val="28"/>
          <w:szCs w:val="24"/>
        </w:rPr>
        <w:t>Пб.</w:t>
      </w:r>
      <w:r>
        <w:rPr>
          <w:rFonts w:ascii="Times New Roman" w:hAnsi="Times New Roman" w:cs="Times New Roman"/>
          <w:sz w:val="28"/>
          <w:szCs w:val="24"/>
        </w:rPr>
        <w:t xml:space="preserve"> 2001.</w:t>
      </w:r>
    </w:p>
    <w:p w:rsidR="0063306E" w:rsidRDefault="0063306E" w:rsidP="0063306E">
      <w:pPr>
        <w:pStyle w:val="a6"/>
        <w:numPr>
          <w:ilvl w:val="0"/>
          <w:numId w:val="6"/>
        </w:numPr>
        <w:spacing w:line="276" w:lineRule="auto"/>
        <w:rPr>
          <w:rFonts w:ascii="Times New Roman" w:hAnsi="Times New Roman" w:cs="Times New Roman"/>
          <w:sz w:val="28"/>
          <w:szCs w:val="24"/>
        </w:rPr>
      </w:pPr>
      <w:r>
        <w:rPr>
          <w:rFonts w:ascii="Times New Roman" w:hAnsi="Times New Roman" w:cs="Times New Roman"/>
          <w:sz w:val="28"/>
          <w:szCs w:val="24"/>
        </w:rPr>
        <w:t xml:space="preserve">Защита прав ребенка: Юридический </w:t>
      </w:r>
      <w:r w:rsidR="00463083">
        <w:rPr>
          <w:rFonts w:ascii="Times New Roman" w:hAnsi="Times New Roman" w:cs="Times New Roman"/>
          <w:sz w:val="28"/>
          <w:szCs w:val="24"/>
        </w:rPr>
        <w:t>справочник. -</w:t>
      </w:r>
      <w:r>
        <w:rPr>
          <w:rFonts w:ascii="Times New Roman" w:hAnsi="Times New Roman" w:cs="Times New Roman"/>
          <w:sz w:val="28"/>
          <w:szCs w:val="24"/>
        </w:rPr>
        <w:t xml:space="preserve"> СПб: СПб РОО «Центр инновации», 2003, гл.2. «Защита детей от злоупотребления со стороны родителей», с.22-29.</w:t>
      </w:r>
    </w:p>
    <w:p w:rsidR="0063306E" w:rsidRDefault="0063306E" w:rsidP="0063306E">
      <w:pPr>
        <w:pStyle w:val="a6"/>
        <w:numPr>
          <w:ilvl w:val="0"/>
          <w:numId w:val="6"/>
        </w:numPr>
        <w:spacing w:line="276" w:lineRule="auto"/>
        <w:rPr>
          <w:rFonts w:ascii="Times New Roman" w:hAnsi="Times New Roman" w:cs="Times New Roman"/>
          <w:sz w:val="28"/>
          <w:szCs w:val="24"/>
        </w:rPr>
      </w:pPr>
      <w:r>
        <w:rPr>
          <w:rFonts w:ascii="Times New Roman" w:hAnsi="Times New Roman" w:cs="Times New Roman"/>
          <w:sz w:val="28"/>
          <w:szCs w:val="24"/>
        </w:rPr>
        <w:t>Казанцева А.Я. Обязанности и права родителей (заменяющих их лиц) по воспитанию детей и ответственность за их нарушения. – Томск: Издательство Томского университета, 1987, 103с.</w:t>
      </w:r>
    </w:p>
    <w:p w:rsidR="0063306E" w:rsidRDefault="0063306E" w:rsidP="0063306E">
      <w:pPr>
        <w:pStyle w:val="a6"/>
        <w:numPr>
          <w:ilvl w:val="0"/>
          <w:numId w:val="6"/>
        </w:numPr>
        <w:spacing w:line="276" w:lineRule="auto"/>
        <w:rPr>
          <w:rFonts w:ascii="Times New Roman" w:hAnsi="Times New Roman" w:cs="Times New Roman"/>
          <w:sz w:val="28"/>
          <w:szCs w:val="24"/>
        </w:rPr>
      </w:pPr>
      <w:r>
        <w:rPr>
          <w:rFonts w:ascii="Times New Roman" w:hAnsi="Times New Roman" w:cs="Times New Roman"/>
          <w:sz w:val="28"/>
          <w:szCs w:val="24"/>
        </w:rPr>
        <w:t>Конвенция о правах ребенка (20.11. 1989г.). // Сборник международных стандартов и норм ООН в области правосудия в отношении несовершеннолетних. ЮНИСЕФ, 1998.</w:t>
      </w:r>
    </w:p>
    <w:p w:rsidR="0063306E" w:rsidRDefault="0063306E" w:rsidP="0063306E">
      <w:pPr>
        <w:pStyle w:val="a6"/>
        <w:numPr>
          <w:ilvl w:val="0"/>
          <w:numId w:val="6"/>
        </w:numPr>
        <w:spacing w:line="276" w:lineRule="auto"/>
        <w:rPr>
          <w:rFonts w:ascii="Times New Roman" w:hAnsi="Times New Roman" w:cs="Times New Roman"/>
          <w:sz w:val="28"/>
          <w:szCs w:val="24"/>
        </w:rPr>
      </w:pPr>
      <w:r>
        <w:rPr>
          <w:rFonts w:ascii="Times New Roman" w:hAnsi="Times New Roman" w:cs="Times New Roman"/>
          <w:sz w:val="28"/>
          <w:szCs w:val="24"/>
        </w:rPr>
        <w:t xml:space="preserve">Лопатина А., Скребцова М. Права детей в сказках, рисунках и вопросах. Правовое воспитание детей. М: Амрита-Русь, </w:t>
      </w:r>
      <w:r w:rsidR="00463083">
        <w:rPr>
          <w:rFonts w:ascii="Times New Roman" w:hAnsi="Times New Roman" w:cs="Times New Roman"/>
          <w:sz w:val="28"/>
          <w:szCs w:val="24"/>
        </w:rPr>
        <w:t>2008. -</w:t>
      </w:r>
      <w:r>
        <w:rPr>
          <w:rFonts w:ascii="Times New Roman" w:hAnsi="Times New Roman" w:cs="Times New Roman"/>
          <w:sz w:val="28"/>
          <w:szCs w:val="24"/>
        </w:rPr>
        <w:t>144с.</w:t>
      </w:r>
    </w:p>
    <w:p w:rsidR="0063306E" w:rsidRDefault="0063306E" w:rsidP="0063306E">
      <w:pPr>
        <w:pStyle w:val="a6"/>
        <w:numPr>
          <w:ilvl w:val="0"/>
          <w:numId w:val="6"/>
        </w:numPr>
        <w:spacing w:line="276" w:lineRule="auto"/>
        <w:rPr>
          <w:rFonts w:ascii="Times New Roman" w:hAnsi="Times New Roman" w:cs="Times New Roman"/>
          <w:sz w:val="28"/>
          <w:szCs w:val="24"/>
        </w:rPr>
      </w:pPr>
      <w:r>
        <w:rPr>
          <w:rFonts w:ascii="Times New Roman" w:hAnsi="Times New Roman" w:cs="Times New Roman"/>
          <w:sz w:val="28"/>
          <w:szCs w:val="24"/>
        </w:rPr>
        <w:t>Малышева А.Ж. Конституция России. / Под общей редакцией Т.Г.Морщаковой. – М.: «ЛексЭст», 2003. – 208с.</w:t>
      </w:r>
    </w:p>
    <w:p w:rsidR="0063306E" w:rsidRDefault="0063306E" w:rsidP="0063306E">
      <w:pPr>
        <w:pStyle w:val="a6"/>
        <w:numPr>
          <w:ilvl w:val="0"/>
          <w:numId w:val="6"/>
        </w:numPr>
        <w:spacing w:line="276" w:lineRule="auto"/>
        <w:rPr>
          <w:rFonts w:ascii="Times New Roman" w:hAnsi="Times New Roman" w:cs="Times New Roman"/>
          <w:sz w:val="28"/>
          <w:szCs w:val="24"/>
        </w:rPr>
      </w:pPr>
      <w:r>
        <w:rPr>
          <w:rFonts w:ascii="Times New Roman" w:hAnsi="Times New Roman" w:cs="Times New Roman"/>
          <w:sz w:val="28"/>
          <w:szCs w:val="24"/>
        </w:rPr>
        <w:t>Национальный план действий в интересах детей. Основные направления государственной социальной политики по улучшению положения детей в Российской Федерации до 2010 года. (26.12.2002 г.) // Материалы Межведомственной Комиссии по координации работ, связанных с выполнением в Российской Федерации Конвенции о правах ребенка.</w:t>
      </w:r>
    </w:p>
    <w:p w:rsidR="0063306E" w:rsidRDefault="0063306E" w:rsidP="0063306E">
      <w:pPr>
        <w:pStyle w:val="a6"/>
        <w:numPr>
          <w:ilvl w:val="0"/>
          <w:numId w:val="6"/>
        </w:numPr>
        <w:spacing w:line="276" w:lineRule="auto"/>
        <w:rPr>
          <w:rFonts w:ascii="Times New Roman" w:hAnsi="Times New Roman" w:cs="Times New Roman"/>
          <w:sz w:val="28"/>
          <w:szCs w:val="24"/>
        </w:rPr>
      </w:pPr>
      <w:r>
        <w:rPr>
          <w:rFonts w:ascii="Times New Roman" w:hAnsi="Times New Roman" w:cs="Times New Roman"/>
          <w:sz w:val="28"/>
          <w:szCs w:val="24"/>
        </w:rPr>
        <w:lastRenderedPageBreak/>
        <w:t>Немытина М.В. Защита прав несовершеннолетних в России: системный подход. Правовая политика и правовая жизнь.2004. №2, с.58-67.</w:t>
      </w:r>
    </w:p>
    <w:p w:rsidR="0063306E" w:rsidRDefault="0063306E" w:rsidP="0063306E">
      <w:pPr>
        <w:pStyle w:val="a6"/>
        <w:numPr>
          <w:ilvl w:val="0"/>
          <w:numId w:val="6"/>
        </w:numPr>
        <w:spacing w:line="276" w:lineRule="auto"/>
        <w:rPr>
          <w:rFonts w:ascii="Times New Roman" w:hAnsi="Times New Roman" w:cs="Times New Roman"/>
          <w:sz w:val="28"/>
          <w:szCs w:val="24"/>
        </w:rPr>
      </w:pPr>
      <w:r>
        <w:rPr>
          <w:rFonts w:ascii="Times New Roman" w:hAnsi="Times New Roman" w:cs="Times New Roman"/>
          <w:sz w:val="28"/>
          <w:szCs w:val="24"/>
        </w:rPr>
        <w:t xml:space="preserve">Осипова С.В., Савельева Н.М. Защита прав несовершеннолетних гражданским, семейным и жилищным </w:t>
      </w:r>
      <w:r w:rsidR="00463083">
        <w:rPr>
          <w:rFonts w:ascii="Times New Roman" w:hAnsi="Times New Roman" w:cs="Times New Roman"/>
          <w:sz w:val="28"/>
          <w:szCs w:val="24"/>
        </w:rPr>
        <w:t>законодательством. /</w:t>
      </w:r>
      <w:r>
        <w:rPr>
          <w:rFonts w:ascii="Times New Roman" w:hAnsi="Times New Roman" w:cs="Times New Roman"/>
          <w:sz w:val="28"/>
          <w:szCs w:val="24"/>
        </w:rPr>
        <w:t xml:space="preserve">/Сборник научных статей «Защита гражданских </w:t>
      </w:r>
      <w:r w:rsidR="00463083">
        <w:rPr>
          <w:rFonts w:ascii="Times New Roman" w:hAnsi="Times New Roman" w:cs="Times New Roman"/>
          <w:sz w:val="28"/>
          <w:szCs w:val="24"/>
        </w:rPr>
        <w:t>прав» /</w:t>
      </w:r>
      <w:r>
        <w:rPr>
          <w:rFonts w:ascii="Times New Roman" w:hAnsi="Times New Roman" w:cs="Times New Roman"/>
          <w:sz w:val="28"/>
          <w:szCs w:val="24"/>
        </w:rPr>
        <w:t xml:space="preserve"> Под ред. М.В. Немытиной, В.А. Хохловой. Саратов, 2003. С. 135-171.</w:t>
      </w:r>
    </w:p>
    <w:p w:rsidR="0063306E" w:rsidRDefault="0063306E" w:rsidP="0063306E">
      <w:pPr>
        <w:pStyle w:val="a6"/>
        <w:numPr>
          <w:ilvl w:val="0"/>
          <w:numId w:val="6"/>
        </w:numPr>
        <w:spacing w:line="276" w:lineRule="auto"/>
        <w:rPr>
          <w:rFonts w:ascii="Times New Roman" w:hAnsi="Times New Roman" w:cs="Times New Roman"/>
          <w:sz w:val="28"/>
          <w:szCs w:val="24"/>
        </w:rPr>
      </w:pPr>
      <w:r>
        <w:rPr>
          <w:rFonts w:ascii="Times New Roman" w:hAnsi="Times New Roman" w:cs="Times New Roman"/>
          <w:sz w:val="28"/>
          <w:szCs w:val="24"/>
        </w:rPr>
        <w:t>Основные законодательные и другие нормативно-правовые акты Российской Федерации по защите прав ребенка. Сборник – справочник. М., 1998. 319 с.</w:t>
      </w:r>
    </w:p>
    <w:p w:rsidR="0063306E" w:rsidRDefault="0063306E" w:rsidP="0063306E">
      <w:pPr>
        <w:pStyle w:val="a6"/>
        <w:numPr>
          <w:ilvl w:val="0"/>
          <w:numId w:val="6"/>
        </w:numPr>
        <w:spacing w:line="276" w:lineRule="auto"/>
        <w:rPr>
          <w:rFonts w:ascii="Times New Roman" w:hAnsi="Times New Roman" w:cs="Times New Roman"/>
          <w:sz w:val="28"/>
          <w:szCs w:val="24"/>
        </w:rPr>
      </w:pPr>
      <w:r>
        <w:rPr>
          <w:rFonts w:ascii="Times New Roman" w:hAnsi="Times New Roman" w:cs="Times New Roman"/>
          <w:sz w:val="28"/>
          <w:szCs w:val="24"/>
        </w:rPr>
        <w:t>«Основы законодательства Российской Федерации об охране здоровья граждан» от 22.07.1993 г. №5487-1 // Ведомости СНД и ВС РФ. 19.08.1993 г. №33.С.1319-1320.</w:t>
      </w:r>
    </w:p>
    <w:p w:rsidR="0063306E" w:rsidRDefault="0063306E" w:rsidP="0063306E">
      <w:pPr>
        <w:pStyle w:val="a6"/>
        <w:numPr>
          <w:ilvl w:val="0"/>
          <w:numId w:val="6"/>
        </w:numPr>
        <w:spacing w:line="276" w:lineRule="auto"/>
        <w:rPr>
          <w:rFonts w:ascii="Times New Roman" w:hAnsi="Times New Roman" w:cs="Times New Roman"/>
          <w:sz w:val="28"/>
          <w:szCs w:val="24"/>
        </w:rPr>
      </w:pPr>
      <w:r>
        <w:rPr>
          <w:rFonts w:ascii="Times New Roman" w:hAnsi="Times New Roman" w:cs="Times New Roman"/>
          <w:sz w:val="28"/>
          <w:szCs w:val="24"/>
        </w:rPr>
        <w:t>Пешкова Н.С., Карклина О.А. Ваше право, родители (вопросы и ответы). СПб, 2005, 181с.</w:t>
      </w:r>
    </w:p>
    <w:p w:rsidR="0063306E" w:rsidRDefault="0063306E" w:rsidP="0063306E">
      <w:pPr>
        <w:pStyle w:val="a6"/>
        <w:numPr>
          <w:ilvl w:val="0"/>
          <w:numId w:val="6"/>
        </w:numPr>
        <w:spacing w:line="276" w:lineRule="auto"/>
        <w:rPr>
          <w:rFonts w:ascii="Times New Roman" w:hAnsi="Times New Roman" w:cs="Times New Roman"/>
          <w:sz w:val="28"/>
          <w:szCs w:val="24"/>
        </w:rPr>
      </w:pPr>
      <w:r>
        <w:rPr>
          <w:rFonts w:ascii="Times New Roman" w:hAnsi="Times New Roman" w:cs="Times New Roman"/>
          <w:sz w:val="28"/>
          <w:szCs w:val="24"/>
        </w:rPr>
        <w:t>Рузанова В.Д. Некоторые вопросы защиты семейных и гражданских прав несовершеннолетних // Сб. научных статей «Защита интересов семьи и прав несовершеннолетних». Под редакцией М.В.Немытиной. Саратов-Самара, 2000, с.71.</w:t>
      </w:r>
    </w:p>
    <w:p w:rsidR="0063306E" w:rsidRDefault="0063306E" w:rsidP="0063306E">
      <w:pPr>
        <w:pStyle w:val="a6"/>
        <w:numPr>
          <w:ilvl w:val="0"/>
          <w:numId w:val="6"/>
        </w:numPr>
        <w:spacing w:line="276" w:lineRule="auto"/>
        <w:rPr>
          <w:rFonts w:ascii="Times New Roman" w:hAnsi="Times New Roman" w:cs="Times New Roman"/>
          <w:sz w:val="28"/>
          <w:szCs w:val="24"/>
        </w:rPr>
      </w:pPr>
      <w:r>
        <w:rPr>
          <w:rFonts w:ascii="Times New Roman" w:hAnsi="Times New Roman" w:cs="Times New Roman"/>
          <w:sz w:val="28"/>
          <w:szCs w:val="24"/>
        </w:rPr>
        <w:t>Семейный кодекс Российской Федерации (1995 г.) №223-ФЗ. М., 1998.</w:t>
      </w:r>
    </w:p>
    <w:p w:rsidR="0063306E" w:rsidRDefault="0063306E" w:rsidP="0063306E">
      <w:pPr>
        <w:pStyle w:val="a6"/>
        <w:numPr>
          <w:ilvl w:val="0"/>
          <w:numId w:val="6"/>
        </w:numPr>
        <w:spacing w:line="276" w:lineRule="auto"/>
        <w:rPr>
          <w:rFonts w:ascii="Times New Roman" w:hAnsi="Times New Roman" w:cs="Times New Roman"/>
          <w:sz w:val="28"/>
          <w:szCs w:val="24"/>
        </w:rPr>
      </w:pPr>
      <w:r>
        <w:rPr>
          <w:rFonts w:ascii="Times New Roman" w:hAnsi="Times New Roman" w:cs="Times New Roman"/>
          <w:sz w:val="28"/>
          <w:szCs w:val="24"/>
        </w:rPr>
        <w:t xml:space="preserve">Сибиряков С.Л. Ребенок в опасности. Как предупредить беду: наркоманию, пьянство, насилие, преступность. </w:t>
      </w:r>
      <w:r w:rsidR="00463083">
        <w:rPr>
          <w:rFonts w:ascii="Times New Roman" w:hAnsi="Times New Roman" w:cs="Times New Roman"/>
          <w:sz w:val="28"/>
          <w:szCs w:val="24"/>
        </w:rPr>
        <w:t>СПб.</w:t>
      </w:r>
      <w:r>
        <w:rPr>
          <w:rFonts w:ascii="Times New Roman" w:hAnsi="Times New Roman" w:cs="Times New Roman"/>
          <w:sz w:val="28"/>
          <w:szCs w:val="24"/>
        </w:rPr>
        <w:t xml:space="preserve"> 2002.</w:t>
      </w:r>
    </w:p>
    <w:p w:rsidR="0063306E" w:rsidRDefault="0063306E" w:rsidP="0063306E">
      <w:pPr>
        <w:pStyle w:val="a6"/>
        <w:numPr>
          <w:ilvl w:val="0"/>
          <w:numId w:val="6"/>
        </w:numPr>
        <w:spacing w:line="276" w:lineRule="auto"/>
        <w:rPr>
          <w:rFonts w:ascii="Times New Roman" w:hAnsi="Times New Roman" w:cs="Times New Roman"/>
          <w:sz w:val="28"/>
          <w:szCs w:val="24"/>
        </w:rPr>
      </w:pPr>
      <w:r>
        <w:rPr>
          <w:rFonts w:ascii="Times New Roman" w:hAnsi="Times New Roman" w:cs="Times New Roman"/>
          <w:sz w:val="28"/>
          <w:szCs w:val="24"/>
        </w:rPr>
        <w:t xml:space="preserve">Словарь русского </w:t>
      </w:r>
      <w:r w:rsidR="00463083">
        <w:rPr>
          <w:rFonts w:ascii="Times New Roman" w:hAnsi="Times New Roman" w:cs="Times New Roman"/>
          <w:sz w:val="28"/>
          <w:szCs w:val="24"/>
        </w:rPr>
        <w:t>языка. /</w:t>
      </w:r>
      <w:r>
        <w:rPr>
          <w:rFonts w:ascii="Times New Roman" w:hAnsi="Times New Roman" w:cs="Times New Roman"/>
          <w:sz w:val="28"/>
          <w:szCs w:val="24"/>
        </w:rPr>
        <w:t>Под ред. А.П.</w:t>
      </w:r>
      <w:r w:rsidR="00463083">
        <w:rPr>
          <w:rFonts w:ascii="Times New Roman" w:hAnsi="Times New Roman" w:cs="Times New Roman"/>
          <w:sz w:val="28"/>
          <w:szCs w:val="24"/>
        </w:rPr>
        <w:t xml:space="preserve"> Евгеньева. -</w:t>
      </w:r>
      <w:r>
        <w:rPr>
          <w:rFonts w:ascii="Times New Roman" w:hAnsi="Times New Roman" w:cs="Times New Roman"/>
          <w:sz w:val="28"/>
          <w:szCs w:val="24"/>
        </w:rPr>
        <w:t xml:space="preserve"> М.: Русский язык, 1985, изд. 3-е. Т.3, С.354.</w:t>
      </w:r>
    </w:p>
    <w:p w:rsidR="0063306E" w:rsidRDefault="0063306E" w:rsidP="0063306E">
      <w:pPr>
        <w:pStyle w:val="a6"/>
        <w:numPr>
          <w:ilvl w:val="0"/>
          <w:numId w:val="6"/>
        </w:numPr>
        <w:spacing w:line="276" w:lineRule="auto"/>
        <w:rPr>
          <w:rFonts w:ascii="Times New Roman" w:hAnsi="Times New Roman" w:cs="Times New Roman"/>
          <w:sz w:val="28"/>
          <w:szCs w:val="24"/>
        </w:rPr>
      </w:pPr>
      <w:r>
        <w:rPr>
          <w:rFonts w:ascii="Times New Roman" w:hAnsi="Times New Roman" w:cs="Times New Roman"/>
          <w:sz w:val="28"/>
          <w:szCs w:val="24"/>
        </w:rPr>
        <w:t>Трудовой Кодекс Российской Федерации от 30.12.2001г. №197-ФЗ (принят ГД ФС РФ 21.12.2001г.) (ред. от 30.06.2003г.). М., 2003.</w:t>
      </w:r>
    </w:p>
    <w:p w:rsidR="0063306E" w:rsidRDefault="0063306E" w:rsidP="0063306E">
      <w:pPr>
        <w:pStyle w:val="a6"/>
        <w:numPr>
          <w:ilvl w:val="0"/>
          <w:numId w:val="6"/>
        </w:numPr>
        <w:spacing w:line="276" w:lineRule="auto"/>
        <w:rPr>
          <w:rFonts w:ascii="Times New Roman" w:hAnsi="Times New Roman" w:cs="Times New Roman"/>
          <w:sz w:val="28"/>
          <w:szCs w:val="24"/>
        </w:rPr>
      </w:pPr>
      <w:r>
        <w:rPr>
          <w:rFonts w:ascii="Times New Roman" w:hAnsi="Times New Roman" w:cs="Times New Roman"/>
          <w:sz w:val="28"/>
          <w:szCs w:val="24"/>
        </w:rPr>
        <w:t xml:space="preserve">Фантазии и размышления о правах ребенка (гимназия № 2 </w:t>
      </w:r>
      <w:r w:rsidR="00463083">
        <w:rPr>
          <w:rFonts w:ascii="Times New Roman" w:hAnsi="Times New Roman" w:cs="Times New Roman"/>
          <w:sz w:val="28"/>
          <w:szCs w:val="24"/>
        </w:rPr>
        <w:t>г. Минска</w:t>
      </w:r>
      <w:r>
        <w:rPr>
          <w:rFonts w:ascii="Times New Roman" w:hAnsi="Times New Roman" w:cs="Times New Roman"/>
          <w:sz w:val="28"/>
          <w:szCs w:val="24"/>
        </w:rPr>
        <w:t xml:space="preserve">). – </w:t>
      </w:r>
      <w:r w:rsidR="00463083">
        <w:rPr>
          <w:rFonts w:ascii="Times New Roman" w:hAnsi="Times New Roman" w:cs="Times New Roman"/>
          <w:sz w:val="28"/>
          <w:szCs w:val="24"/>
        </w:rPr>
        <w:t>Минск. -</w:t>
      </w:r>
      <w:r>
        <w:rPr>
          <w:rFonts w:ascii="Times New Roman" w:hAnsi="Times New Roman" w:cs="Times New Roman"/>
          <w:sz w:val="28"/>
          <w:szCs w:val="24"/>
        </w:rPr>
        <w:t xml:space="preserve"> 1999, 36с.</w:t>
      </w:r>
    </w:p>
    <w:p w:rsidR="0063306E" w:rsidRDefault="0063306E" w:rsidP="0063306E">
      <w:pPr>
        <w:pStyle w:val="a6"/>
        <w:numPr>
          <w:ilvl w:val="0"/>
          <w:numId w:val="6"/>
        </w:numPr>
        <w:spacing w:line="276" w:lineRule="auto"/>
        <w:rPr>
          <w:rFonts w:ascii="Times New Roman" w:hAnsi="Times New Roman" w:cs="Times New Roman"/>
          <w:sz w:val="28"/>
          <w:szCs w:val="24"/>
        </w:rPr>
      </w:pPr>
      <w:r>
        <w:rPr>
          <w:rFonts w:ascii="Times New Roman" w:hAnsi="Times New Roman" w:cs="Times New Roman"/>
          <w:sz w:val="28"/>
          <w:szCs w:val="24"/>
        </w:rPr>
        <w:t xml:space="preserve">Федеральный Закон 24.07.1998 г. №124-ФЗ «Об основных гарантиях прав ребенка в Российской </w:t>
      </w:r>
      <w:r w:rsidR="00463083">
        <w:rPr>
          <w:rFonts w:ascii="Times New Roman" w:hAnsi="Times New Roman" w:cs="Times New Roman"/>
          <w:sz w:val="28"/>
          <w:szCs w:val="24"/>
        </w:rPr>
        <w:t>Федерации» /</w:t>
      </w:r>
      <w:r>
        <w:rPr>
          <w:rFonts w:ascii="Times New Roman" w:hAnsi="Times New Roman" w:cs="Times New Roman"/>
          <w:sz w:val="28"/>
          <w:szCs w:val="24"/>
        </w:rPr>
        <w:t>/Собрание законодательства РФ.</w:t>
      </w:r>
    </w:p>
    <w:p w:rsidR="0063306E" w:rsidRDefault="0063306E" w:rsidP="0063306E">
      <w:pPr>
        <w:pStyle w:val="a6"/>
        <w:spacing w:line="276" w:lineRule="auto"/>
        <w:rPr>
          <w:rFonts w:ascii="Times New Roman" w:hAnsi="Times New Roman" w:cs="Times New Roman"/>
          <w:sz w:val="28"/>
          <w:szCs w:val="24"/>
        </w:rPr>
      </w:pPr>
      <w:hyperlink r:id="rId6" w:tgtFrame="_blank" w:history="1">
        <w:r>
          <w:rPr>
            <w:rFonts w:ascii="Times New Roman" w:hAnsi="Times New Roman" w:cs="Times New Roman"/>
            <w:color w:val="0563C1" w:themeColor="hyperlink"/>
            <w:sz w:val="28"/>
            <w:szCs w:val="24"/>
            <w:u w:val="single"/>
          </w:rPr>
          <w:br/>
        </w:r>
      </w:hyperlink>
    </w:p>
    <w:p w:rsidR="0063306E" w:rsidRDefault="0063306E" w:rsidP="0063306E"/>
    <w:bookmarkEnd w:id="9"/>
    <w:p w:rsidR="003030A9" w:rsidRDefault="003030A9" w:rsidP="00FC7A17">
      <w:pPr>
        <w:spacing w:line="276" w:lineRule="auto"/>
        <w:rPr>
          <w:rFonts w:ascii="Times New Roman" w:hAnsi="Times New Roman" w:cs="Times New Roman"/>
          <w:sz w:val="28"/>
          <w:szCs w:val="24"/>
        </w:rPr>
      </w:pPr>
    </w:p>
    <w:sectPr w:rsidR="003030A9" w:rsidSect="00723428">
      <w:pgSz w:w="11906" w:h="16838"/>
      <w:pgMar w:top="720" w:right="720" w:bottom="720" w:left="720"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C732B"/>
    <w:multiLevelType w:val="multilevel"/>
    <w:tmpl w:val="ECCE63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4658D7"/>
    <w:multiLevelType w:val="hybridMultilevel"/>
    <w:tmpl w:val="D56C20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B6C619F"/>
    <w:multiLevelType w:val="multilevel"/>
    <w:tmpl w:val="CB5E7ED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52D612D0"/>
    <w:multiLevelType w:val="multilevel"/>
    <w:tmpl w:val="DC94B68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5B662AAE"/>
    <w:multiLevelType w:val="multilevel"/>
    <w:tmpl w:val="1F58C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2F7D10"/>
    <w:multiLevelType w:val="multilevel"/>
    <w:tmpl w:val="2A02D3A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4"/>
  </w:num>
  <w:num w:numId="2">
    <w:abstractNumId w:val="5"/>
  </w:num>
  <w:num w:numId="3">
    <w:abstractNumId w:val="0"/>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9DB"/>
    <w:rsid w:val="000051ED"/>
    <w:rsid w:val="001630DF"/>
    <w:rsid w:val="00271E73"/>
    <w:rsid w:val="003030A9"/>
    <w:rsid w:val="00463083"/>
    <w:rsid w:val="004F5DD5"/>
    <w:rsid w:val="0063306E"/>
    <w:rsid w:val="00723428"/>
    <w:rsid w:val="00A33BDE"/>
    <w:rsid w:val="00AA1525"/>
    <w:rsid w:val="00BF39DB"/>
    <w:rsid w:val="00FC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58575-23DE-47B2-A14E-8B5F0CDA5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7A17"/>
    <w:rPr>
      <w:color w:val="0563C1" w:themeColor="hyperlink"/>
      <w:u w:val="single"/>
    </w:rPr>
  </w:style>
  <w:style w:type="paragraph" w:styleId="a4">
    <w:name w:val="Intense Quote"/>
    <w:basedOn w:val="a"/>
    <w:next w:val="a"/>
    <w:link w:val="a5"/>
    <w:uiPriority w:val="30"/>
    <w:qFormat/>
    <w:rsid w:val="00FC7A1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5">
    <w:name w:val="Выделенная цитата Знак"/>
    <w:basedOn w:val="a0"/>
    <w:link w:val="a4"/>
    <w:uiPriority w:val="30"/>
    <w:rsid w:val="00FC7A17"/>
    <w:rPr>
      <w:i/>
      <w:iCs/>
      <w:color w:val="5B9BD5" w:themeColor="accent1"/>
    </w:rPr>
  </w:style>
  <w:style w:type="paragraph" w:styleId="a6">
    <w:name w:val="List Paragraph"/>
    <w:basedOn w:val="a"/>
    <w:uiPriority w:val="34"/>
    <w:qFormat/>
    <w:rsid w:val="0063306E"/>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381215">
      <w:bodyDiv w:val="1"/>
      <w:marLeft w:val="0"/>
      <w:marRight w:val="0"/>
      <w:marTop w:val="0"/>
      <w:marBottom w:val="0"/>
      <w:divBdr>
        <w:top w:val="none" w:sz="0" w:space="0" w:color="auto"/>
        <w:left w:val="none" w:sz="0" w:space="0" w:color="auto"/>
        <w:bottom w:val="none" w:sz="0" w:space="0" w:color="auto"/>
        <w:right w:val="none" w:sz="0" w:space="0" w:color="auto"/>
      </w:divBdr>
      <w:divsChild>
        <w:div w:id="61830798">
          <w:marLeft w:val="0"/>
          <w:marRight w:val="0"/>
          <w:marTop w:val="0"/>
          <w:marBottom w:val="0"/>
          <w:divBdr>
            <w:top w:val="none" w:sz="0" w:space="0" w:color="auto"/>
            <w:left w:val="none" w:sz="0" w:space="0" w:color="auto"/>
            <w:bottom w:val="none" w:sz="0" w:space="0" w:color="auto"/>
            <w:right w:val="none" w:sz="0" w:space="0" w:color="auto"/>
          </w:divBdr>
        </w:div>
      </w:divsChild>
    </w:div>
    <w:div w:id="199224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hare.yandex.net/go.xml?service=moimir&amp;url=http%3A%2F%2Fxn--80ahb7aeelljl1h.xn--p1ai%2Findex.php%2F2011-06-23-18-45-04%2F117-2011-07-10-12-21-38&amp;title=%D0%91%D0%BB%D0%B0%D0%B3%D0%BE%D1%82%D0%B2%D0%BE%D1%80%D0%B8%D1%82%D0%B5%D0%BB%D1%8C%D0%BD%D1%8B%D0%B9%20%D1%84%D0%BE%D0%BD%D0%B4%20%26quot%3B%D0%A0%D0%B0%D0%B4%D0%BE%D1%81%D1%82%D1%8C%26quot%3B%20-%20%D0%9F%D0%B0%D0%BC%D1%8F%D1%82%D0%BA%D0%B0%20%D0%BE%20%D0%BF%D1%80%D0%B0%D0%B2%D0%B0%D1%85%20%D0%B4%D0%B5%D1%82%D0%B5%D0%B9%20%D0%B8%20%D1%80%D0%BE%D0%B4%D0%B8%D1%82%D0%B5%D0%BB%D0%B5%D0%B9%20%22%D0%A0%D0%B5%D0%B1%D0%B5%D0%BD%D0%BE%D0%BA%20%D0%B2%20%D0%BA%D1%80%D1%83%D0%B3%D1%83%20%D1%81%D0%B5%D0%BC%D1%8C%D0%B8%2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0F84E-D13F-4F34-8628-C69460FD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24</Pages>
  <Words>8990</Words>
  <Characters>51247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Cadik №28</dc:creator>
  <cp:keywords/>
  <dc:description/>
  <cp:lastModifiedBy>Cadik №28</cp:lastModifiedBy>
  <cp:revision>3</cp:revision>
  <dcterms:created xsi:type="dcterms:W3CDTF">2018-01-21T09:22:00Z</dcterms:created>
  <dcterms:modified xsi:type="dcterms:W3CDTF">2018-01-21T10:19:00Z</dcterms:modified>
</cp:coreProperties>
</file>