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3A" w:rsidRPr="00C8093A" w:rsidRDefault="00C8093A" w:rsidP="00C8093A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8093A">
        <w:rPr>
          <w:rFonts w:ascii="Times New Roman" w:hAnsi="Times New Roman" w:cs="Times New Roman"/>
          <w:b/>
          <w:color w:val="002060"/>
          <w:sz w:val="28"/>
          <w:szCs w:val="24"/>
        </w:rPr>
        <w:t>ПРАВОВАЯ ЛИТЕРАТУРА, РЕКОМЕНДУЕМАЯ ДЛЯ СЕМЕЙНОГО ИЗУЧЕНИЯ (КНИГИ О ПРАВАХ РЕБЕНКА)</w:t>
      </w:r>
    </w:p>
    <w:p w:rsidR="00C8093A" w:rsidRPr="00FC7A17" w:rsidRDefault="00C8093A" w:rsidP="00C8093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C7A17">
        <w:rPr>
          <w:rFonts w:ascii="Times New Roman" w:hAnsi="Times New Roman" w:cs="Times New Roman"/>
          <w:sz w:val="28"/>
          <w:szCs w:val="24"/>
        </w:rPr>
        <w:t> 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>Астахов П.А. Серия книг «Детям о праве</w:t>
      </w:r>
      <w:r w:rsidR="005B164C" w:rsidRPr="00C8093A">
        <w:rPr>
          <w:rFonts w:ascii="Times New Roman" w:hAnsi="Times New Roman" w:cs="Times New Roman"/>
          <w:sz w:val="28"/>
          <w:szCs w:val="24"/>
        </w:rPr>
        <w:t>».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М.: Эксмо, 2009 («Я и государство», «Я и семья», «Я и улица», «Я и школа», «Я отдыхаю», «Я и дорога»).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>Волков В. Как избежать беды: советы подполковника милиции. - М.: Век, 2,</w:t>
      </w:r>
      <w:r w:rsidR="005B164C" w:rsidRPr="00C8093A">
        <w:rPr>
          <w:rFonts w:ascii="Times New Roman" w:hAnsi="Times New Roman" w:cs="Times New Roman"/>
          <w:sz w:val="28"/>
          <w:szCs w:val="24"/>
        </w:rPr>
        <w:t>1994. -</w:t>
      </w:r>
      <w:r w:rsidRPr="00C8093A">
        <w:rPr>
          <w:rFonts w:ascii="Times New Roman" w:hAnsi="Times New Roman" w:cs="Times New Roman"/>
          <w:sz w:val="28"/>
          <w:szCs w:val="24"/>
        </w:rPr>
        <w:t>32с.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Всеобщая декларация прав человека для детей и взрослых /Пересказ </w:t>
      </w:r>
      <w:r w:rsidR="005B164C" w:rsidRPr="00C8093A">
        <w:rPr>
          <w:rFonts w:ascii="Times New Roman" w:hAnsi="Times New Roman" w:cs="Times New Roman"/>
          <w:sz w:val="28"/>
          <w:szCs w:val="24"/>
        </w:rPr>
        <w:t>А. Усачева</w:t>
      </w:r>
      <w:r w:rsidRPr="00C8093A">
        <w:rPr>
          <w:rFonts w:ascii="Times New Roman" w:hAnsi="Times New Roman" w:cs="Times New Roman"/>
          <w:sz w:val="28"/>
          <w:szCs w:val="24"/>
        </w:rPr>
        <w:t>. - М.: Ангстрем ,</w:t>
      </w:r>
      <w:r w:rsidR="005B164C" w:rsidRPr="00C8093A">
        <w:rPr>
          <w:rFonts w:ascii="Times New Roman" w:hAnsi="Times New Roman" w:cs="Times New Roman"/>
          <w:sz w:val="28"/>
          <w:szCs w:val="24"/>
        </w:rPr>
        <w:t>1992.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60с.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Мельникова Э.Б. Как уберечь подростка от конфликта с законом: советы юриста. - </w:t>
      </w:r>
      <w:r w:rsidR="005B164C" w:rsidRPr="00C8093A">
        <w:rPr>
          <w:rFonts w:ascii="Times New Roman" w:hAnsi="Times New Roman" w:cs="Times New Roman"/>
          <w:sz w:val="28"/>
          <w:szCs w:val="24"/>
        </w:rPr>
        <w:t>М.: Бек</w:t>
      </w:r>
      <w:r w:rsidRPr="00C8093A">
        <w:rPr>
          <w:rFonts w:ascii="Times New Roman" w:hAnsi="Times New Roman" w:cs="Times New Roman"/>
          <w:sz w:val="28"/>
          <w:szCs w:val="24"/>
        </w:rPr>
        <w:t>,</w:t>
      </w:r>
      <w:r w:rsidR="005B164C" w:rsidRPr="00C8093A">
        <w:rPr>
          <w:rFonts w:ascii="Times New Roman" w:hAnsi="Times New Roman" w:cs="Times New Roman"/>
          <w:sz w:val="28"/>
          <w:szCs w:val="24"/>
        </w:rPr>
        <w:t>1998. -</w:t>
      </w:r>
      <w:r w:rsidRPr="00C8093A">
        <w:rPr>
          <w:rFonts w:ascii="Times New Roman" w:hAnsi="Times New Roman" w:cs="Times New Roman"/>
          <w:sz w:val="28"/>
          <w:szCs w:val="24"/>
        </w:rPr>
        <w:t>304с.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Никитин А.Ф. Что такое правовая </w:t>
      </w:r>
      <w:r w:rsidR="005B164C" w:rsidRPr="00C8093A">
        <w:rPr>
          <w:rFonts w:ascii="Times New Roman" w:hAnsi="Times New Roman" w:cs="Times New Roman"/>
          <w:sz w:val="28"/>
          <w:szCs w:val="24"/>
        </w:rPr>
        <w:t>культура?</w:t>
      </w:r>
      <w:r w:rsidRPr="00C8093A">
        <w:rPr>
          <w:rFonts w:ascii="Times New Roman" w:hAnsi="Times New Roman" w:cs="Times New Roman"/>
          <w:sz w:val="28"/>
          <w:szCs w:val="24"/>
        </w:rPr>
        <w:t xml:space="preserve"> книга для учащихся старших классов. - </w:t>
      </w:r>
      <w:r w:rsidR="005B164C" w:rsidRPr="00C8093A">
        <w:rPr>
          <w:rFonts w:ascii="Times New Roman" w:hAnsi="Times New Roman" w:cs="Times New Roman"/>
          <w:sz w:val="28"/>
          <w:szCs w:val="24"/>
        </w:rPr>
        <w:t>М.: Просвещение</w:t>
      </w:r>
      <w:r w:rsidRPr="00C8093A">
        <w:rPr>
          <w:rFonts w:ascii="Times New Roman" w:hAnsi="Times New Roman" w:cs="Times New Roman"/>
          <w:sz w:val="28"/>
          <w:szCs w:val="24"/>
        </w:rPr>
        <w:t>,</w:t>
      </w:r>
      <w:r w:rsidR="005B164C" w:rsidRPr="00C8093A">
        <w:rPr>
          <w:rFonts w:ascii="Times New Roman" w:hAnsi="Times New Roman" w:cs="Times New Roman"/>
          <w:sz w:val="28"/>
          <w:szCs w:val="24"/>
        </w:rPr>
        <w:t>1988. -</w:t>
      </w:r>
      <w:r w:rsidRPr="00C8093A">
        <w:rPr>
          <w:rFonts w:ascii="Times New Roman" w:hAnsi="Times New Roman" w:cs="Times New Roman"/>
          <w:sz w:val="28"/>
          <w:szCs w:val="24"/>
        </w:rPr>
        <w:t>109с.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Никитин А.Ф., Суворова Н.Г. Школьникам о праве: Учебник для 9 класса. -М.: Просвещение, </w:t>
      </w:r>
      <w:r w:rsidR="005B164C" w:rsidRPr="00C8093A">
        <w:rPr>
          <w:rFonts w:ascii="Times New Roman" w:hAnsi="Times New Roman" w:cs="Times New Roman"/>
          <w:sz w:val="28"/>
          <w:szCs w:val="24"/>
        </w:rPr>
        <w:t>1992. -</w:t>
      </w:r>
      <w:r w:rsidRPr="00C8093A">
        <w:rPr>
          <w:rFonts w:ascii="Times New Roman" w:hAnsi="Times New Roman" w:cs="Times New Roman"/>
          <w:sz w:val="28"/>
          <w:szCs w:val="24"/>
        </w:rPr>
        <w:t>96с.</w:t>
      </w:r>
      <w:bookmarkStart w:id="0" w:name="_GoBack"/>
      <w:bookmarkEnd w:id="0"/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>Пронькин В., Гутников А. Живое право. Занимательная энциклопедия практического права. С-Пб. - 2000, 510с.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Правовое воспитание. Организация работы с педагогами, детьми и родителями: семинары, практикумы, занятия, игры /автор-составитель </w:t>
      </w:r>
      <w:proofErr w:type="spellStart"/>
      <w:r w:rsidR="005B164C" w:rsidRPr="00C8093A">
        <w:rPr>
          <w:rFonts w:ascii="Times New Roman" w:hAnsi="Times New Roman" w:cs="Times New Roman"/>
          <w:sz w:val="28"/>
          <w:szCs w:val="24"/>
        </w:rPr>
        <w:t>Т.А.Харитончик</w:t>
      </w:r>
      <w:proofErr w:type="spellEnd"/>
      <w:r w:rsidR="005B164C" w:rsidRPr="00C8093A">
        <w:rPr>
          <w:rFonts w:ascii="Times New Roman" w:hAnsi="Times New Roman" w:cs="Times New Roman"/>
          <w:sz w:val="28"/>
          <w:szCs w:val="24"/>
        </w:rPr>
        <w:t>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2-ое издание. - Волгоград. - Учитель, </w:t>
      </w:r>
      <w:r w:rsidR="005B164C" w:rsidRPr="00C8093A">
        <w:rPr>
          <w:rFonts w:ascii="Times New Roman" w:hAnsi="Times New Roman" w:cs="Times New Roman"/>
          <w:sz w:val="28"/>
          <w:szCs w:val="24"/>
        </w:rPr>
        <w:t>2011.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229с.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Соколов Я.В. Граждановедение: учебное пособие для учащихся 6 класса, их родителей и учителей. -6-е издание, </w:t>
      </w:r>
      <w:r w:rsidR="005B164C" w:rsidRPr="00C8093A">
        <w:rPr>
          <w:rFonts w:ascii="Times New Roman" w:hAnsi="Times New Roman" w:cs="Times New Roman"/>
          <w:sz w:val="28"/>
          <w:szCs w:val="24"/>
        </w:rPr>
        <w:t>стереотип.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М.: Проказник,</w:t>
      </w:r>
      <w:r w:rsidR="005B164C" w:rsidRPr="00C8093A">
        <w:rPr>
          <w:rFonts w:ascii="Times New Roman" w:hAnsi="Times New Roman" w:cs="Times New Roman"/>
          <w:sz w:val="28"/>
          <w:szCs w:val="24"/>
        </w:rPr>
        <w:t>2000. -</w:t>
      </w:r>
      <w:r w:rsidRPr="00C8093A">
        <w:rPr>
          <w:rFonts w:ascii="Times New Roman" w:hAnsi="Times New Roman" w:cs="Times New Roman"/>
          <w:sz w:val="28"/>
          <w:szCs w:val="24"/>
        </w:rPr>
        <w:t>160с.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Усачев А. А. "Приключения маленького человечка": Всеобщая декларация прав человека в пересказе для детей и взрослых. - </w:t>
      </w:r>
      <w:r w:rsidR="005B164C" w:rsidRPr="00C8093A">
        <w:rPr>
          <w:rFonts w:ascii="Times New Roman" w:hAnsi="Times New Roman" w:cs="Times New Roman"/>
          <w:sz w:val="28"/>
          <w:szCs w:val="24"/>
        </w:rPr>
        <w:t>М.: РИО</w:t>
      </w:r>
      <w:r w:rsidRPr="00C8093A">
        <w:rPr>
          <w:rFonts w:ascii="Times New Roman" w:hAnsi="Times New Roman" w:cs="Times New Roman"/>
          <w:sz w:val="28"/>
          <w:szCs w:val="24"/>
        </w:rPr>
        <w:t xml:space="preserve"> "Самовар",</w:t>
      </w:r>
      <w:r w:rsidR="005B164C" w:rsidRPr="00C8093A">
        <w:rPr>
          <w:rFonts w:ascii="Times New Roman" w:hAnsi="Times New Roman" w:cs="Times New Roman"/>
          <w:sz w:val="28"/>
          <w:szCs w:val="24"/>
        </w:rPr>
        <w:t>1994. -</w:t>
      </w:r>
      <w:r w:rsidRPr="00C8093A">
        <w:rPr>
          <w:rFonts w:ascii="Times New Roman" w:hAnsi="Times New Roman" w:cs="Times New Roman"/>
          <w:sz w:val="28"/>
          <w:szCs w:val="24"/>
        </w:rPr>
        <w:t>94с.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Юридическое пособие для всей </w:t>
      </w:r>
      <w:r w:rsidR="005B164C" w:rsidRPr="00C8093A">
        <w:rPr>
          <w:rFonts w:ascii="Times New Roman" w:hAnsi="Times New Roman" w:cs="Times New Roman"/>
          <w:sz w:val="28"/>
          <w:szCs w:val="24"/>
        </w:rPr>
        <w:t>семьи.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</w:t>
      </w:r>
      <w:r w:rsidR="005B164C" w:rsidRPr="00C8093A">
        <w:rPr>
          <w:rFonts w:ascii="Times New Roman" w:hAnsi="Times New Roman" w:cs="Times New Roman"/>
          <w:sz w:val="28"/>
          <w:szCs w:val="24"/>
        </w:rPr>
        <w:t>СПб.</w:t>
      </w:r>
      <w:r w:rsidRPr="00C8093A">
        <w:rPr>
          <w:rFonts w:ascii="Times New Roman" w:hAnsi="Times New Roman" w:cs="Times New Roman"/>
          <w:sz w:val="28"/>
          <w:szCs w:val="24"/>
        </w:rPr>
        <w:t xml:space="preserve"> Дельта,1998.-208с.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Шабельник Е.С., Каширцева Е.Г. Ваши права: Книга для учащихся начальных классов. - </w:t>
      </w:r>
      <w:r w:rsidR="005B164C" w:rsidRPr="00C8093A">
        <w:rPr>
          <w:rFonts w:ascii="Times New Roman" w:hAnsi="Times New Roman" w:cs="Times New Roman"/>
          <w:sz w:val="28"/>
          <w:szCs w:val="24"/>
        </w:rPr>
        <w:t>М.: Вита</w:t>
      </w:r>
      <w:r w:rsidRPr="00C8093A">
        <w:rPr>
          <w:rFonts w:ascii="Times New Roman" w:hAnsi="Times New Roman" w:cs="Times New Roman"/>
          <w:sz w:val="28"/>
          <w:szCs w:val="24"/>
        </w:rPr>
        <w:t>-Пресс,</w:t>
      </w:r>
      <w:r w:rsidR="005B164C" w:rsidRPr="00C8093A">
        <w:rPr>
          <w:rFonts w:ascii="Times New Roman" w:hAnsi="Times New Roman" w:cs="Times New Roman"/>
          <w:sz w:val="28"/>
          <w:szCs w:val="24"/>
        </w:rPr>
        <w:t>1997.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64 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Шабельник Е.С., Каширцева Е.Г. Права на всякий случай. - М.: Вита-Пресс, </w:t>
      </w:r>
      <w:r w:rsidR="005B164C" w:rsidRPr="00C8093A">
        <w:rPr>
          <w:rFonts w:ascii="Times New Roman" w:hAnsi="Times New Roman" w:cs="Times New Roman"/>
          <w:sz w:val="28"/>
          <w:szCs w:val="24"/>
        </w:rPr>
        <w:t>1995. -</w:t>
      </w:r>
      <w:r w:rsidRPr="00C8093A">
        <w:rPr>
          <w:rFonts w:ascii="Times New Roman" w:hAnsi="Times New Roman" w:cs="Times New Roman"/>
          <w:sz w:val="28"/>
          <w:szCs w:val="24"/>
        </w:rPr>
        <w:t xml:space="preserve"> 48 с.</w:t>
      </w:r>
    </w:p>
    <w:p w:rsidR="00C8093A" w:rsidRPr="00C8093A" w:rsidRDefault="00C8093A" w:rsidP="00C8093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093A">
        <w:rPr>
          <w:rFonts w:ascii="Times New Roman" w:hAnsi="Times New Roman" w:cs="Times New Roman"/>
          <w:sz w:val="28"/>
          <w:szCs w:val="24"/>
        </w:rPr>
        <w:t xml:space="preserve">Яковлев Ю.Я. Ваши права, дети. - М.: Международные отношения, </w:t>
      </w:r>
      <w:r w:rsidR="005B164C" w:rsidRPr="00C8093A">
        <w:rPr>
          <w:rFonts w:ascii="Times New Roman" w:hAnsi="Times New Roman" w:cs="Times New Roman"/>
          <w:sz w:val="28"/>
          <w:szCs w:val="24"/>
        </w:rPr>
        <w:t>1992. -</w:t>
      </w:r>
      <w:r w:rsidRPr="00C8093A">
        <w:rPr>
          <w:rFonts w:ascii="Times New Roman" w:hAnsi="Times New Roman" w:cs="Times New Roman"/>
          <w:sz w:val="28"/>
          <w:szCs w:val="24"/>
        </w:rPr>
        <w:t>128с.</w:t>
      </w:r>
    </w:p>
    <w:p w:rsidR="00C8093A" w:rsidRDefault="00C8093A" w:rsidP="00C8093A">
      <w:pPr>
        <w:spacing w:line="276" w:lineRule="auto"/>
        <w:ind w:left="360"/>
        <w:rPr>
          <w:rFonts w:ascii="Times New Roman" w:hAnsi="Times New Roman" w:cs="Times New Roman"/>
          <w:sz w:val="28"/>
          <w:szCs w:val="24"/>
        </w:rPr>
      </w:pPr>
      <w:bookmarkStart w:id="1" w:name="12"/>
      <w:bookmarkEnd w:id="1"/>
    </w:p>
    <w:sectPr w:rsidR="00C8093A" w:rsidSect="00FC7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8D7"/>
    <w:multiLevelType w:val="hybridMultilevel"/>
    <w:tmpl w:val="D56C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3A"/>
    <w:rsid w:val="005B164C"/>
    <w:rsid w:val="00A33BDE"/>
    <w:rsid w:val="00C8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5A52-0BFC-40E5-85A6-564B8CA6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Cadik №28</dc:creator>
  <cp:keywords/>
  <dc:description/>
  <cp:lastModifiedBy>Cadik №28</cp:lastModifiedBy>
  <cp:revision>1</cp:revision>
  <dcterms:created xsi:type="dcterms:W3CDTF">2018-01-21T09:23:00Z</dcterms:created>
  <dcterms:modified xsi:type="dcterms:W3CDTF">2018-01-21T09:48:00Z</dcterms:modified>
</cp:coreProperties>
</file>